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E823C4" w14:textId="1EE765A4" w:rsidR="00342BE9" w:rsidRDefault="00342BE9">
      <w:r w:rsidRPr="00342BE9">
        <w:rPr>
          <w:noProof/>
        </w:rPr>
        <w:drawing>
          <wp:anchor distT="0" distB="0" distL="114300" distR="114300" simplePos="0" relativeHeight="251658240" behindDoc="0" locked="0" layoutInCell="1" allowOverlap="1" wp14:anchorId="2E331713" wp14:editId="32988966">
            <wp:simplePos x="0" y="0"/>
            <wp:positionH relativeFrom="page">
              <wp:align>left</wp:align>
            </wp:positionH>
            <wp:positionV relativeFrom="paragraph">
              <wp:posOffset>-635635</wp:posOffset>
            </wp:positionV>
            <wp:extent cx="7548496" cy="10683240"/>
            <wp:effectExtent l="0" t="0" r="0" b="3810"/>
            <wp:wrapNone/>
            <wp:docPr id="2481425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48496" cy="1068324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sdt>
      <w:sdtPr>
        <w:rPr>
          <w:rFonts w:asciiTheme="minorHAnsi" w:eastAsiaTheme="minorEastAsia" w:hAnsiTheme="minorHAnsi" w:cstheme="minorBidi"/>
          <w:b w:val="0"/>
          <w:kern w:val="2"/>
          <w:sz w:val="24"/>
          <w:szCs w:val="24"/>
          <w:u w:val="none"/>
          <w:lang w:eastAsia="en-US"/>
          <w14:ligatures w14:val="standardContextual"/>
        </w:rPr>
        <w:id w:val="521289068"/>
        <w:docPartObj>
          <w:docPartGallery w:val="Table of Contents"/>
          <w:docPartUnique/>
        </w:docPartObj>
      </w:sdtPr>
      <w:sdtEndPr/>
      <w:sdtContent>
        <w:p w14:paraId="0A7E7A6F" w14:textId="77777777" w:rsidR="00342BE9" w:rsidRDefault="00342BE9" w:rsidP="00342BE9">
          <w:pPr>
            <w:pStyle w:val="En-ttedetabledesmatires"/>
            <w:spacing w:line="480" w:lineRule="auto"/>
            <w:jc w:val="center"/>
          </w:pPr>
        </w:p>
        <w:p w14:paraId="6FBFD7EB" w14:textId="2917A0BF" w:rsidR="00342BE9" w:rsidRPr="006A7FDA" w:rsidRDefault="00342BE9" w:rsidP="00342BE9">
          <w:pPr>
            <w:pStyle w:val="En-ttedetabledesmatires"/>
            <w:spacing w:line="480" w:lineRule="auto"/>
            <w:jc w:val="center"/>
            <w:rPr>
              <w:sz w:val="48"/>
              <w:szCs w:val="48"/>
            </w:rPr>
          </w:pPr>
          <w:r w:rsidRPr="006A7FDA">
            <w:rPr>
              <w:sz w:val="48"/>
              <w:szCs w:val="48"/>
            </w:rPr>
            <w:t>Sommaire</w:t>
          </w:r>
        </w:p>
        <w:p w14:paraId="5729D825" w14:textId="725AF546" w:rsidR="004A50EC" w:rsidRPr="004A50EC" w:rsidRDefault="00342BE9" w:rsidP="00803482">
          <w:pPr>
            <w:pStyle w:val="TM1"/>
            <w:tabs>
              <w:tab w:val="right" w:leader="dot" w:pos="9911"/>
            </w:tabs>
            <w:rPr>
              <w:rFonts w:eastAsiaTheme="minorEastAsia"/>
              <w:noProof/>
              <w:sz w:val="22"/>
              <w:lang w:eastAsia="fr-FR"/>
            </w:rPr>
          </w:pPr>
          <w:r w:rsidRPr="000524E6">
            <w:rPr>
              <w:sz w:val="22"/>
              <w:szCs w:val="20"/>
            </w:rPr>
            <w:fldChar w:fldCharType="begin"/>
          </w:r>
          <w:r w:rsidRPr="000524E6">
            <w:rPr>
              <w:sz w:val="22"/>
              <w:szCs w:val="20"/>
            </w:rPr>
            <w:instrText>TOC \o "1-3" \h \z \u</w:instrText>
          </w:r>
          <w:r w:rsidRPr="000524E6">
            <w:rPr>
              <w:sz w:val="22"/>
              <w:szCs w:val="20"/>
            </w:rPr>
            <w:fldChar w:fldCharType="separate"/>
          </w:r>
          <w:r w:rsidR="00803482">
            <w:rPr>
              <w:rStyle w:val="Lienhypertexte"/>
              <w:noProof/>
              <w:sz w:val="22"/>
            </w:rPr>
            <w:t>0</w:t>
          </w:r>
        </w:p>
        <w:p w14:paraId="2DCB5858" w14:textId="7B55EC7D" w:rsidR="00342BE9" w:rsidRDefault="00342BE9">
          <w:r w:rsidRPr="000524E6">
            <w:rPr>
              <w:sz w:val="22"/>
              <w:szCs w:val="20"/>
            </w:rPr>
            <w:fldChar w:fldCharType="end"/>
          </w:r>
        </w:p>
      </w:sdtContent>
    </w:sdt>
    <w:p w14:paraId="17D8ED2B" w14:textId="42BCC10A" w:rsidR="00342BE9" w:rsidRDefault="00342BE9">
      <w:r>
        <w:br w:type="page"/>
      </w:r>
    </w:p>
    <w:p w14:paraId="4DCC0DB1" w14:textId="77777777" w:rsidR="00342BE9" w:rsidRDefault="00342BE9">
      <w:pPr>
        <w:sectPr w:rsidR="00342BE9" w:rsidSect="00C90669">
          <w:headerReference w:type="default" r:id="rId12"/>
          <w:pgSz w:w="11906" w:h="16838" w:code="9"/>
          <w:pgMar w:top="851" w:right="851" w:bottom="851" w:left="1134" w:header="709" w:footer="709" w:gutter="0"/>
          <w:cols w:space="708"/>
          <w:docGrid w:linePitch="360"/>
        </w:sectPr>
      </w:pPr>
    </w:p>
    <w:p w14:paraId="5E466636" w14:textId="5A942F10" w:rsidR="00D12FE8" w:rsidRDefault="00342BE9" w:rsidP="00342BE9">
      <w:pPr>
        <w:pStyle w:val="Titre1"/>
      </w:pPr>
      <w:bookmarkStart w:id="0" w:name="_Toc187384278"/>
      <w:r>
        <w:lastRenderedPageBreak/>
        <w:t>Introduction</w:t>
      </w:r>
      <w:bookmarkEnd w:id="0"/>
    </w:p>
    <w:p w14:paraId="3F0C4B6B" w14:textId="77777777" w:rsidR="00051E5A" w:rsidRDefault="00051E5A" w:rsidP="00051E5A">
      <w:r w:rsidRPr="00051E5A">
        <w:t xml:space="preserve">La société NET-DEV envisage de centraliser la gestion de son parc informatique pour en améliorer l'efficacité. Pour ce faire, nous mettons en œuvre GLPI, un progiciel de gestion libre. Nous débutons par l'installation et la configuration du logiciel, en adaptant sa structure aux équipements des locaux administratifs. Ensuite, nous synchronisons les comptes utilisateurs via le protocole LDAP, en important les groupes depuis le serveur contrôleur de domaine et en les assignant aux profils appropriés. Enfin, nous mettons en place une gestion budgétaire pour anticiper le renouvellement du matériel et créons des gabarits afin d'automatiser la configuration d'équipements standardisés. </w:t>
      </w:r>
    </w:p>
    <w:p w14:paraId="1C2EDDE4" w14:textId="77777777" w:rsidR="00051E5A" w:rsidRDefault="00051E5A" w:rsidP="00051E5A"/>
    <w:p w14:paraId="2956C247" w14:textId="0AC68E8D" w:rsidR="00051E5A" w:rsidRDefault="00051E5A" w:rsidP="00051E5A">
      <w:r>
        <w:t xml:space="preserve">Pour résumé. </w:t>
      </w:r>
      <w:r w:rsidRPr="00051E5A">
        <w:t>Ce document détaille les étapes essentielles pour une gestion centralisée du parc informatique, indispensable à une organisation moderne et performante.</w:t>
      </w:r>
    </w:p>
    <w:p w14:paraId="467AD00E" w14:textId="32635F96" w:rsidR="00643D72" w:rsidRDefault="00643D72" w:rsidP="00643D72">
      <w:pPr>
        <w:pStyle w:val="Titre1"/>
      </w:pPr>
      <w:bookmarkStart w:id="1" w:name="_Toc187384279"/>
      <w:r>
        <w:t>Définition d’une gestionnaire de parc informatique</w:t>
      </w:r>
      <w:bookmarkEnd w:id="1"/>
      <w:r>
        <w:t> </w:t>
      </w:r>
    </w:p>
    <w:p w14:paraId="55D122F2" w14:textId="77777777" w:rsidR="00643D72" w:rsidRPr="00643D72" w:rsidRDefault="00643D72" w:rsidP="00643D72">
      <w:r w:rsidRPr="00643D72">
        <w:t>Un outil de gestion de parc informatique est un logiciel spécialisé qui aide les entreprises et organisations à gérer l'ensemble des ressources informatiques mises à disposition des collaborateurs. Ces ressources incluent les équipements matériels (ordinateurs, serveurs, imprimantes, équipements réseau), les logiciels (applications métiers, systèmes d'exploitation, licences), ainsi que des éléments associés comme les consommables, les budgets et les données des utilisateurs.</w:t>
      </w:r>
    </w:p>
    <w:p w14:paraId="5336749B" w14:textId="77777777" w:rsidR="00643D72" w:rsidRPr="00643D72" w:rsidRDefault="00643D72" w:rsidP="00643D72">
      <w:pPr>
        <w:rPr>
          <w:b/>
          <w:bCs/>
        </w:rPr>
      </w:pPr>
      <w:r w:rsidRPr="00643D72">
        <w:rPr>
          <w:b/>
          <w:bCs/>
        </w:rPr>
        <w:t>Objectifs d’un outil de gestion de parc informatique :</w:t>
      </w:r>
    </w:p>
    <w:p w14:paraId="6B243E37" w14:textId="77777777" w:rsidR="00643D72" w:rsidRPr="00643D72" w:rsidRDefault="00643D72" w:rsidP="00643D72">
      <w:pPr>
        <w:numPr>
          <w:ilvl w:val="0"/>
          <w:numId w:val="1"/>
        </w:numPr>
      </w:pPr>
      <w:r w:rsidRPr="00643D72">
        <w:rPr>
          <w:b/>
          <w:bCs/>
        </w:rPr>
        <w:t>Centralisation des données</w:t>
      </w:r>
      <w:r w:rsidRPr="00643D72">
        <w:t xml:space="preserve"> : Regrouper toutes les informations sur les actifs IT dans un seul système accessible.</w:t>
      </w:r>
    </w:p>
    <w:p w14:paraId="6873B100" w14:textId="77777777" w:rsidR="00643D72" w:rsidRPr="00643D72" w:rsidRDefault="00643D72" w:rsidP="00643D72">
      <w:pPr>
        <w:numPr>
          <w:ilvl w:val="0"/>
          <w:numId w:val="1"/>
        </w:numPr>
      </w:pPr>
      <w:r w:rsidRPr="00643D72">
        <w:rPr>
          <w:b/>
          <w:bCs/>
        </w:rPr>
        <w:t>Optimisation des opérations</w:t>
      </w:r>
      <w:r w:rsidRPr="00643D72">
        <w:t xml:space="preserve"> : Faciliter la gestion quotidienne, comme le suivi des pannes, des réparations ou des remplacements.</w:t>
      </w:r>
    </w:p>
    <w:p w14:paraId="395A31EE" w14:textId="77777777" w:rsidR="00643D72" w:rsidRPr="00643D72" w:rsidRDefault="00643D72" w:rsidP="00643D72">
      <w:pPr>
        <w:numPr>
          <w:ilvl w:val="0"/>
          <w:numId w:val="1"/>
        </w:numPr>
      </w:pPr>
      <w:r w:rsidRPr="00643D72">
        <w:rPr>
          <w:b/>
          <w:bCs/>
        </w:rPr>
        <w:t>Anticipation et planification</w:t>
      </w:r>
      <w:r w:rsidRPr="00643D72">
        <w:t xml:space="preserve"> : Permettre une meilleure gestion budgétaire, le suivi des renouvellements de licences, et la planification des besoins futurs.</w:t>
      </w:r>
    </w:p>
    <w:p w14:paraId="543A44A3" w14:textId="77777777" w:rsidR="00643D72" w:rsidRPr="00643D72" w:rsidRDefault="00643D72" w:rsidP="00643D72">
      <w:pPr>
        <w:numPr>
          <w:ilvl w:val="0"/>
          <w:numId w:val="1"/>
        </w:numPr>
      </w:pPr>
      <w:r w:rsidRPr="00643D72">
        <w:rPr>
          <w:b/>
          <w:bCs/>
        </w:rPr>
        <w:t>Sécurisation et conformité</w:t>
      </w:r>
      <w:r w:rsidRPr="00643D72">
        <w:t xml:space="preserve"> : Garantir que les logiciels utilisés respectent les contrats de licence et que les niveaux de sécurité sont maintenus.</w:t>
      </w:r>
    </w:p>
    <w:p w14:paraId="5A67FE80" w14:textId="77777777" w:rsidR="00643D72" w:rsidRPr="00643D72" w:rsidRDefault="00643D72" w:rsidP="00643D72">
      <w:pPr>
        <w:numPr>
          <w:ilvl w:val="0"/>
          <w:numId w:val="1"/>
        </w:numPr>
      </w:pPr>
      <w:r w:rsidRPr="00643D72">
        <w:rPr>
          <w:b/>
          <w:bCs/>
        </w:rPr>
        <w:t>Réduction des coûts</w:t>
      </w:r>
      <w:r w:rsidRPr="00643D72">
        <w:t xml:space="preserve"> : Éviter les dépenses inutiles en identifiant les ressources sous-utilisées ou obsolètes.</w:t>
      </w:r>
    </w:p>
    <w:p w14:paraId="629B53CF" w14:textId="77777777" w:rsidR="00643D72" w:rsidRPr="00643D72" w:rsidRDefault="00643D72" w:rsidP="00643D72">
      <w:r w:rsidRPr="00643D72">
        <w:t>Un tel outil est indispensable pour les entreprises modernes où la technologie joue un rôle central. Plus le parc est diversifié ou volumineux, plus un outil de gestion devient crucial pour maintenir la productivité et assurer une utilisation rationnelle des ressources.</w:t>
      </w:r>
    </w:p>
    <w:p w14:paraId="4BDAC2A2" w14:textId="77777777" w:rsidR="00643D72" w:rsidRDefault="00643D72" w:rsidP="00342BE9"/>
    <w:p w14:paraId="2EA3350F" w14:textId="77777777" w:rsidR="00F605CC" w:rsidRDefault="00F605CC">
      <w:r>
        <w:br w:type="page"/>
      </w:r>
    </w:p>
    <w:p w14:paraId="78FCE399" w14:textId="5D3E006D" w:rsidR="00342BE9" w:rsidRPr="00342BE9" w:rsidRDefault="00342BE9" w:rsidP="00394435">
      <w:pPr>
        <w:pStyle w:val="Titre1"/>
      </w:pPr>
      <w:bookmarkStart w:id="2" w:name="_Toc187384280"/>
      <w:r>
        <w:lastRenderedPageBreak/>
        <w:t>Présentation de GLPI</w:t>
      </w:r>
      <w:bookmarkEnd w:id="2"/>
    </w:p>
    <w:p w14:paraId="0890BD10" w14:textId="77777777" w:rsidR="00F605CC" w:rsidRPr="00F605CC" w:rsidRDefault="00F605CC" w:rsidP="00F605CC">
      <w:pPr>
        <w:rPr>
          <w:b/>
          <w:bCs/>
        </w:rPr>
      </w:pPr>
      <w:r w:rsidRPr="00F605CC">
        <w:rPr>
          <w:b/>
          <w:bCs/>
        </w:rPr>
        <w:t>Qu’est-ce qu’un outil de gestion de parc informatique ?</w:t>
      </w:r>
    </w:p>
    <w:p w14:paraId="33B1BDA5" w14:textId="77777777" w:rsidR="00F605CC" w:rsidRPr="00F605CC" w:rsidRDefault="00F605CC" w:rsidP="00F605CC">
      <w:r w:rsidRPr="00F605CC">
        <w:t>Un outil de gestion de parc informatique est une solution logicielle permettant de centraliser et d’automatiser la gestion des ressources IT d’une organisation, incluant les matériels (ordinateurs, imprimantes, équipements réseau), les logiciels (licences, versions) et les consommables. Il facilite le suivi, optimise les opérations, garantit la sécurité et assure une conformité avec les contrats et budgets. Ces outils sont essentiels pour réduire les coûts, anticiper les besoins, et maintenir une gestion fluide, surtout dans les environnements complexes ou volumineux.</w:t>
      </w:r>
    </w:p>
    <w:p w14:paraId="44C52A93" w14:textId="77777777" w:rsidR="00F605CC" w:rsidRPr="00F605CC" w:rsidRDefault="00F605CC" w:rsidP="00F605CC">
      <w:pPr>
        <w:rPr>
          <w:b/>
          <w:bCs/>
        </w:rPr>
      </w:pPr>
      <w:r w:rsidRPr="00F605CC">
        <w:rPr>
          <w:b/>
          <w:bCs/>
        </w:rPr>
        <w:t>Qu’est-ce que GLPI ?</w:t>
      </w:r>
    </w:p>
    <w:p w14:paraId="5AFF15C1" w14:textId="77777777" w:rsidR="00F605CC" w:rsidRPr="00F605CC" w:rsidRDefault="00F605CC" w:rsidP="00F605CC">
      <w:r w:rsidRPr="00F605CC">
        <w:rPr>
          <w:b/>
          <w:bCs/>
        </w:rPr>
        <w:t>GLPI (Gestion Libre de Parc Informatique)</w:t>
      </w:r>
      <w:r w:rsidRPr="00F605CC">
        <w:t xml:space="preserve"> est une application open-source qui répond aux besoins de gestion intégrée des parcs informatiques. Accessible via un navigateur web, elle propose un large éventail de fonctionnalités pour simplifier et optimiser la gestion des ressources IT :</w:t>
      </w:r>
    </w:p>
    <w:p w14:paraId="06F26A7A" w14:textId="77777777" w:rsidR="00F605CC" w:rsidRPr="00F605CC" w:rsidRDefault="00F605CC" w:rsidP="00F605CC">
      <w:pPr>
        <w:numPr>
          <w:ilvl w:val="0"/>
          <w:numId w:val="2"/>
        </w:numPr>
      </w:pPr>
      <w:r w:rsidRPr="00F605CC">
        <w:rPr>
          <w:b/>
          <w:bCs/>
        </w:rPr>
        <w:t>Gestion des matériels</w:t>
      </w:r>
      <w:r w:rsidRPr="00F605CC">
        <w:t xml:space="preserve"> : Inventaire détaillé des équipements (PC, serveurs, imprimantes, téléphones) et suivi des configurations.</w:t>
      </w:r>
    </w:p>
    <w:p w14:paraId="1CEB8A3D" w14:textId="77777777" w:rsidR="00F605CC" w:rsidRPr="00F605CC" w:rsidRDefault="00F605CC" w:rsidP="00F605CC">
      <w:pPr>
        <w:numPr>
          <w:ilvl w:val="0"/>
          <w:numId w:val="2"/>
        </w:numPr>
      </w:pPr>
      <w:r w:rsidRPr="00F605CC">
        <w:rPr>
          <w:b/>
          <w:bCs/>
        </w:rPr>
        <w:t>Gestion des logiciels</w:t>
      </w:r>
      <w:r w:rsidRPr="00F605CC">
        <w:t xml:space="preserve"> : Administration des licences, suivi des installations et des versions.</w:t>
      </w:r>
    </w:p>
    <w:p w14:paraId="1322F751" w14:textId="77777777" w:rsidR="00F605CC" w:rsidRPr="00F605CC" w:rsidRDefault="00F605CC" w:rsidP="00F605CC">
      <w:pPr>
        <w:numPr>
          <w:ilvl w:val="0"/>
          <w:numId w:val="2"/>
        </w:numPr>
      </w:pPr>
      <w:r w:rsidRPr="00F605CC">
        <w:rPr>
          <w:b/>
          <w:bCs/>
        </w:rPr>
        <w:t>Gestion des incidents</w:t>
      </w:r>
      <w:r w:rsidRPr="00F605CC">
        <w:t xml:space="preserve"> : Création et suivi des tickets, gestion des délais et niveaux de service (SLA), notifications automatiques.</w:t>
      </w:r>
    </w:p>
    <w:p w14:paraId="3F7697E5" w14:textId="77777777" w:rsidR="00F605CC" w:rsidRPr="00F605CC" w:rsidRDefault="00F605CC" w:rsidP="00F605CC">
      <w:pPr>
        <w:numPr>
          <w:ilvl w:val="0"/>
          <w:numId w:val="2"/>
        </w:numPr>
      </w:pPr>
      <w:r w:rsidRPr="00F605CC">
        <w:rPr>
          <w:b/>
          <w:bCs/>
        </w:rPr>
        <w:t>Gestion des consommables</w:t>
      </w:r>
      <w:r w:rsidRPr="00F605CC">
        <w:t xml:space="preserve"> : Suivi des stocks (cartouches, composants) et des consommations.</w:t>
      </w:r>
    </w:p>
    <w:p w14:paraId="43AE123E" w14:textId="77777777" w:rsidR="00F605CC" w:rsidRPr="00F605CC" w:rsidRDefault="00F605CC" w:rsidP="00F605CC">
      <w:pPr>
        <w:numPr>
          <w:ilvl w:val="0"/>
          <w:numId w:val="2"/>
        </w:numPr>
      </w:pPr>
      <w:r w:rsidRPr="00F605CC">
        <w:rPr>
          <w:b/>
          <w:bCs/>
        </w:rPr>
        <w:t>Gestion des utilisateurs</w:t>
      </w:r>
      <w:r w:rsidRPr="00F605CC">
        <w:t xml:space="preserve"> : Association des ressources aux utilisateurs, gestion des droits d’accès et intégration avec des annuaires (Active Directory, LDAP).</w:t>
      </w:r>
    </w:p>
    <w:p w14:paraId="07FEBD80" w14:textId="77777777" w:rsidR="00F605CC" w:rsidRPr="00F605CC" w:rsidRDefault="00F605CC" w:rsidP="00F605CC">
      <w:pPr>
        <w:numPr>
          <w:ilvl w:val="0"/>
          <w:numId w:val="2"/>
        </w:numPr>
      </w:pPr>
      <w:r w:rsidRPr="00F605CC">
        <w:rPr>
          <w:b/>
          <w:bCs/>
        </w:rPr>
        <w:t>Gestion des fournisseurs et budgets</w:t>
      </w:r>
      <w:r w:rsidRPr="00F605CC">
        <w:t xml:space="preserve"> : Suivi des contrats, amortissements, et allocation des ressources budgétaires.</w:t>
      </w:r>
    </w:p>
    <w:p w14:paraId="52B89D55" w14:textId="77777777" w:rsidR="00F605CC" w:rsidRPr="00F605CC" w:rsidRDefault="00F605CC" w:rsidP="00F605CC">
      <w:pPr>
        <w:numPr>
          <w:ilvl w:val="0"/>
          <w:numId w:val="2"/>
        </w:numPr>
      </w:pPr>
      <w:r w:rsidRPr="00F605CC">
        <w:rPr>
          <w:b/>
          <w:bCs/>
        </w:rPr>
        <w:t>Documentation et sécurité</w:t>
      </w:r>
      <w:r w:rsidRPr="00F605CC">
        <w:t xml:space="preserve"> : Centralisation des guides et gestion des contrôles d’accès.</w:t>
      </w:r>
    </w:p>
    <w:p w14:paraId="0F78AAD0" w14:textId="77777777" w:rsidR="00F605CC" w:rsidRPr="00F605CC" w:rsidRDefault="00F605CC" w:rsidP="00F605CC">
      <w:pPr>
        <w:rPr>
          <w:b/>
          <w:bCs/>
        </w:rPr>
      </w:pPr>
      <w:r w:rsidRPr="00F605CC">
        <w:rPr>
          <w:b/>
          <w:bCs/>
        </w:rPr>
        <w:t>Pourquoi choisir GLPI ?</w:t>
      </w:r>
    </w:p>
    <w:p w14:paraId="233D9461" w14:textId="77777777" w:rsidR="00F605CC" w:rsidRDefault="00F605CC" w:rsidP="00F605CC">
      <w:r w:rsidRPr="00F605CC">
        <w:t>GLPI est flexible, accessible, et économique grâce à son modèle open-source. Il s’adapte aussi bien aux petites entreprises qu’aux grandes structures. Son interface conviviale, ses fonctionnalités modulaires, et sa communauté active en font un outil puissant pour simplifier la gestion IT et améliorer l’efficacité globale des équipes.</w:t>
      </w:r>
    </w:p>
    <w:p w14:paraId="5F4B3CF0" w14:textId="77777777" w:rsidR="00394435" w:rsidRPr="00F605CC" w:rsidRDefault="00394435" w:rsidP="00F605CC"/>
    <w:p w14:paraId="68950DAD" w14:textId="26E612B6" w:rsidR="00F605CC" w:rsidRDefault="00AA2C80">
      <w:r w:rsidRPr="00AA2C80">
        <w:t>La configuration de GLPI prévoit la création des statuts pour classer les équipements, des salles en accord avec le plan fourni, et des intitulés pour les composants matériels (mémoire vive, processeurs, etc.). L’annuaire LDAP sera intégré afin d’importer les utilisateurs depuis Active Directory. Les fournisseurs, un budget dédié, ainsi que des gabarits standardisés pour les équipements (ordinateurs, moniteurs) seront également ajoutés. De plus, les connexions réseau, vidéoprojecteurs, imprimantes et leurs modèles de cartouches seront configurés, accompagnés de la mise en place d’une gestion des réservations. L’objectif est d’optimiser l’administration et l’exploitation du parc informatique.</w:t>
      </w:r>
    </w:p>
    <w:p w14:paraId="6EC967FB" w14:textId="77777777" w:rsidR="00AA2C80" w:rsidRDefault="00AA2C80"/>
    <w:p w14:paraId="45736F65" w14:textId="09DDDF08" w:rsidR="024D352D" w:rsidRDefault="024D352D" w:rsidP="04041870">
      <w:pPr>
        <w:pStyle w:val="Titre1"/>
      </w:pPr>
      <w:bookmarkStart w:id="3" w:name="_Toc187384281"/>
      <w:r>
        <w:lastRenderedPageBreak/>
        <w:t>Installation de GLPI</w:t>
      </w:r>
      <w:bookmarkEnd w:id="3"/>
    </w:p>
    <w:p w14:paraId="58E569E3" w14:textId="066F17B9" w:rsidR="006B2B01" w:rsidRDefault="003C183E" w:rsidP="003C183E">
      <w:r w:rsidRPr="003C183E">
        <w:t xml:space="preserve">Après avoir installé WampServer, démarrez les services Apache et MySQL via l'icône WampServer dans la barre des tâches. Placez le dossier GLPI dans le répertoire « www » de WampServer (par défaut, situé dans le répertoire d'installation de WampServer), sans modifier les permissions du dossier ou de ses fichiers. Ensuite, ouvrez un navigateur web, tapez « </w:t>
      </w:r>
      <w:hyperlink r:id="rId13" w:tgtFrame="_new" w:history="1">
        <w:r w:rsidRPr="003C183E">
          <w:rPr>
            <w:rStyle w:val="Lienhypertexte"/>
          </w:rPr>
          <w:t>http://localhost/glpi</w:t>
        </w:r>
      </w:hyperlink>
      <w:r w:rsidRPr="003C183E">
        <w:t xml:space="preserve"> » dans la barre d'adresse. Vous serez redirigé vers l'écran de configuration de GLPI, où vous pourrez choisir entre une nouvelle installation (« Installer ») ou une mise à jour d'une version existante (« Mettre à jour »).</w:t>
      </w:r>
    </w:p>
    <w:p w14:paraId="346D1AC2" w14:textId="2E5DA08F" w:rsidR="04041870" w:rsidRDefault="006B2B01" w:rsidP="006B2B01">
      <w:pPr>
        <w:jc w:val="center"/>
      </w:pPr>
      <w:r>
        <w:rPr>
          <w:noProof/>
        </w:rPr>
        <w:drawing>
          <wp:inline distT="0" distB="0" distL="0" distR="0" wp14:anchorId="77F63531" wp14:editId="3601AA1E">
            <wp:extent cx="4229100" cy="1790700"/>
            <wp:effectExtent l="0" t="0" r="0" b="0"/>
            <wp:docPr id="17655011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29100" cy="1790700"/>
                    </a:xfrm>
                    <a:prstGeom prst="rect">
                      <a:avLst/>
                    </a:prstGeom>
                    <a:noFill/>
                    <a:ln>
                      <a:noFill/>
                    </a:ln>
                  </pic:spPr>
                </pic:pic>
              </a:graphicData>
            </a:graphic>
          </wp:inline>
        </w:drawing>
      </w:r>
    </w:p>
    <w:p w14:paraId="1D7C0E9C" w14:textId="6138C7C6" w:rsidR="003C183E" w:rsidRDefault="009366AF" w:rsidP="009366AF">
      <w:pPr>
        <w:jc w:val="left"/>
      </w:pPr>
      <w:r w:rsidRPr="009366AF">
        <w:t>Dans la configuration de la connexion à la base de données, on utilise « localhost » comme serveur SQL, car WampServer est exécuté en local sur un serveur Windows 10, et il intègre MySQL comme service de base de données. L’utilisateur par défaut est « root », qui correspond au compte administrateur de MySQL. Par défaut, aucun mot de passe n’est requis pour ce compte sur une installation standard de WampServer, sauf si vous l’avez défini manuellement.</w:t>
      </w:r>
    </w:p>
    <w:p w14:paraId="477DE1DC" w14:textId="30D868A0" w:rsidR="006B2B01" w:rsidRDefault="006B2B01" w:rsidP="006B2B01">
      <w:pPr>
        <w:jc w:val="center"/>
      </w:pPr>
      <w:r>
        <w:rPr>
          <w:noProof/>
        </w:rPr>
        <w:drawing>
          <wp:inline distT="0" distB="0" distL="0" distR="0" wp14:anchorId="7932A0D5" wp14:editId="2650FBFF">
            <wp:extent cx="4229100" cy="2164080"/>
            <wp:effectExtent l="0" t="0" r="0" b="7620"/>
            <wp:docPr id="27769888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29100" cy="2164080"/>
                    </a:xfrm>
                    <a:prstGeom prst="rect">
                      <a:avLst/>
                    </a:prstGeom>
                    <a:noFill/>
                    <a:ln>
                      <a:noFill/>
                    </a:ln>
                  </pic:spPr>
                </pic:pic>
              </a:graphicData>
            </a:graphic>
          </wp:inline>
        </w:drawing>
      </w:r>
    </w:p>
    <w:p w14:paraId="5377FC3C" w14:textId="0069D43F" w:rsidR="009366AF" w:rsidRDefault="00B349EF" w:rsidP="009366AF">
      <w:pPr>
        <w:jc w:val="left"/>
      </w:pPr>
      <w:r w:rsidRPr="00B349EF">
        <w:t>On commence par créer une nouvelle base de données nommée « GLPI » via l’interface phpMyAdmin ou un autre outil de gestion MySQL/MariaDB intégré à WampServer. Une fois l'installation terminée, l'application redirige automatiquement vers la page de connexion de l'interface web de GLPI, prête à être utilisée.</w:t>
      </w:r>
    </w:p>
    <w:p w14:paraId="4F1875F5" w14:textId="5D1C04CE" w:rsidR="006B2B01" w:rsidRDefault="006B2B01" w:rsidP="006B2B01">
      <w:pPr>
        <w:jc w:val="center"/>
      </w:pPr>
      <w:r>
        <w:rPr>
          <w:noProof/>
        </w:rPr>
        <w:lastRenderedPageBreak/>
        <w:drawing>
          <wp:inline distT="0" distB="0" distL="0" distR="0" wp14:anchorId="16F135E5" wp14:editId="3EAD4A9D">
            <wp:extent cx="4267200" cy="2514600"/>
            <wp:effectExtent l="0" t="0" r="0" b="0"/>
            <wp:docPr id="208087693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67200" cy="2514600"/>
                    </a:xfrm>
                    <a:prstGeom prst="rect">
                      <a:avLst/>
                    </a:prstGeom>
                    <a:noFill/>
                    <a:ln>
                      <a:noFill/>
                    </a:ln>
                  </pic:spPr>
                </pic:pic>
              </a:graphicData>
            </a:graphic>
          </wp:inline>
        </w:drawing>
      </w:r>
    </w:p>
    <w:p w14:paraId="29786CC8" w14:textId="6BDC1564" w:rsidR="04041870" w:rsidRDefault="04041870" w:rsidP="04041870"/>
    <w:p w14:paraId="457C0713" w14:textId="77777777" w:rsidR="00283F9F" w:rsidRDefault="00283F9F">
      <w:pPr>
        <w:rPr>
          <w:rFonts w:ascii="Nunito" w:eastAsiaTheme="majorEastAsia" w:hAnsi="Nunito" w:cstheme="majorBidi"/>
          <w:b/>
          <w:sz w:val="32"/>
          <w:szCs w:val="32"/>
          <w:u w:val="single"/>
        </w:rPr>
      </w:pPr>
      <w:r>
        <w:br w:type="page"/>
      </w:r>
    </w:p>
    <w:p w14:paraId="366B9462" w14:textId="7D446FA5" w:rsidR="008A0108" w:rsidRDefault="008A0108" w:rsidP="008A0108">
      <w:pPr>
        <w:pStyle w:val="Titre1"/>
      </w:pPr>
      <w:bookmarkStart w:id="4" w:name="_Toc187384282"/>
      <w:r>
        <w:lastRenderedPageBreak/>
        <w:t>Premier pas / Découverte GLPI</w:t>
      </w:r>
      <w:bookmarkEnd w:id="4"/>
    </w:p>
    <w:p w14:paraId="42AD4B2D" w14:textId="3E493F2D" w:rsidR="008A0108" w:rsidRDefault="00283F9F" w:rsidP="04041870">
      <w:r>
        <w:rPr>
          <w:noProof/>
        </w:rPr>
        <mc:AlternateContent>
          <mc:Choice Requires="wps">
            <w:drawing>
              <wp:anchor distT="0" distB="0" distL="114300" distR="114300" simplePos="0" relativeHeight="251661312" behindDoc="0" locked="0" layoutInCell="1" allowOverlap="1" wp14:anchorId="71F98EB2" wp14:editId="10344593">
                <wp:simplePos x="0" y="0"/>
                <wp:positionH relativeFrom="column">
                  <wp:posOffset>5962650</wp:posOffset>
                </wp:positionH>
                <wp:positionV relativeFrom="paragraph">
                  <wp:posOffset>1484630</wp:posOffset>
                </wp:positionV>
                <wp:extent cx="220980" cy="95250"/>
                <wp:effectExtent l="0" t="0" r="26670" b="19050"/>
                <wp:wrapNone/>
                <wp:docPr id="765284165" name="Connecteur droit 6"/>
                <wp:cNvGraphicFramePr/>
                <a:graphic xmlns:a="http://schemas.openxmlformats.org/drawingml/2006/main">
                  <a:graphicData uri="http://schemas.microsoft.com/office/word/2010/wordprocessingShape">
                    <wps:wsp>
                      <wps:cNvCnPr/>
                      <wps:spPr>
                        <a:xfrm flipV="1">
                          <a:off x="0" y="0"/>
                          <a:ext cx="220980" cy="9525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1D7471" id="Connecteur droit 6" o:spid="_x0000_s1026" style="position:absolute;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69.5pt,116.9pt" to="486.9pt,12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" strokecolor="red" strokeweight="1pt">
                <v:stroke joinstyle="miter"/>
              </v:line>
            </w:pict>
          </mc:Fallback>
        </mc:AlternateContent>
      </w:r>
      <w:r>
        <w:rPr>
          <w:noProof/>
        </w:rPr>
        <mc:AlternateContent>
          <mc:Choice Requires="wps">
            <w:drawing>
              <wp:anchor distT="0" distB="0" distL="114300" distR="114300" simplePos="0" relativeHeight="251662336" behindDoc="0" locked="0" layoutInCell="1" allowOverlap="1" wp14:anchorId="2101C591" wp14:editId="091A91B5">
                <wp:simplePos x="0" y="0"/>
                <wp:positionH relativeFrom="column">
                  <wp:posOffset>4286250</wp:posOffset>
                </wp:positionH>
                <wp:positionV relativeFrom="paragraph">
                  <wp:posOffset>1515110</wp:posOffset>
                </wp:positionV>
                <wp:extent cx="1676400" cy="228600"/>
                <wp:effectExtent l="0" t="0" r="19050" b="19050"/>
                <wp:wrapNone/>
                <wp:docPr id="2047546859" name="Rectangle 7"/>
                <wp:cNvGraphicFramePr/>
                <a:graphic xmlns:a="http://schemas.openxmlformats.org/drawingml/2006/main">
                  <a:graphicData uri="http://schemas.microsoft.com/office/word/2010/wordprocessingShape">
                    <wps:wsp>
                      <wps:cNvSpPr/>
                      <wps:spPr>
                        <a:xfrm>
                          <a:off x="0" y="0"/>
                          <a:ext cx="1676400" cy="2286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B1157D" id="Rectangle 7" o:spid="_x0000_s1026" style="position:absolute;margin-left:337.5pt;margin-top:119.3pt;width:132pt;height:1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" filled="f" strokecolor="red" strokeweight="1pt"/>
            </w:pict>
          </mc:Fallback>
        </mc:AlternateContent>
      </w:r>
      <w:r>
        <w:rPr>
          <w:noProof/>
        </w:rPr>
        <mc:AlternateContent>
          <mc:Choice Requires="wps">
            <w:drawing>
              <wp:anchor distT="0" distB="0" distL="114300" distR="114300" simplePos="0" relativeHeight="251660288" behindDoc="0" locked="0" layoutInCell="1" allowOverlap="1" wp14:anchorId="08E58AC9" wp14:editId="47C8F0BF">
                <wp:simplePos x="0" y="0"/>
                <wp:positionH relativeFrom="column">
                  <wp:posOffset>6183630</wp:posOffset>
                </wp:positionH>
                <wp:positionV relativeFrom="paragraph">
                  <wp:posOffset>1195070</wp:posOffset>
                </wp:positionV>
                <wp:extent cx="525780" cy="289560"/>
                <wp:effectExtent l="0" t="0" r="26670" b="15240"/>
                <wp:wrapNone/>
                <wp:docPr id="309470180" name="Zone de texte 5"/>
                <wp:cNvGraphicFramePr/>
                <a:graphic xmlns:a="http://schemas.openxmlformats.org/drawingml/2006/main">
                  <a:graphicData uri="http://schemas.microsoft.com/office/word/2010/wordprocessingShape">
                    <wps:wsp>
                      <wps:cNvSpPr txBox="1"/>
                      <wps:spPr>
                        <a:xfrm>
                          <a:off x="0" y="0"/>
                          <a:ext cx="525780" cy="289560"/>
                        </a:xfrm>
                        <a:prstGeom prst="rect">
                          <a:avLst/>
                        </a:prstGeom>
                        <a:solidFill>
                          <a:schemeClr val="bg1"/>
                        </a:solidFill>
                        <a:ln>
                          <a:solidFill>
                            <a:srgbClr val="FF0000"/>
                          </a:solidFill>
                        </a:ln>
                      </wps:spPr>
                      <wps:style>
                        <a:lnRef idx="0">
                          <a:scrgbClr r="0" g="0" b="0"/>
                        </a:lnRef>
                        <a:fillRef idx="0">
                          <a:scrgbClr r="0" g="0" b="0"/>
                        </a:fillRef>
                        <a:effectRef idx="0">
                          <a:scrgbClr r="0" g="0" b="0"/>
                        </a:effectRef>
                        <a:fontRef idx="minor">
                          <a:schemeClr val="dk1"/>
                        </a:fontRef>
                      </wps:style>
                      <wps:txbx>
                        <w:txbxContent>
                          <w:p w14:paraId="4658C103" w14:textId="23845E37" w:rsidR="00283F9F" w:rsidRDefault="00283F9F">
                            <w:r>
                              <w:t>GLPI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E58AC9" id="_x0000_t202" coordsize="21600,21600" o:spt="202" path="m,l,21600r21600,l21600,xe">
                <v:stroke joinstyle="miter"/>
                <v:path gradientshapeok="t" o:connecttype="rect"/>
              </v:shapetype>
              <v:shape id="Zone de texte 5" o:spid="_x0000_s1026" type="#_x0000_t202" style="position:absolute;left:0;text-align:left;margin-left:486.9pt;margin-top:94.1pt;width:41.4pt;height:22.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" fillcolor="white [3212]" strokecolor="red">
                <v:textbox>
                  <w:txbxContent>
                    <w:p w14:paraId="4658C103" w14:textId="23845E37" w:rsidR="00283F9F" w:rsidRDefault="00283F9F">
                      <w:r>
                        <w:t>GLPI</w:t>
                      </w:r>
                    </w:p>
                  </w:txbxContent>
                </v:textbox>
              </v:shape>
            </w:pict>
          </mc:Fallback>
        </mc:AlternateContent>
      </w:r>
      <w:r>
        <w:rPr>
          <w:noProof/>
        </w:rPr>
        <w:drawing>
          <wp:anchor distT="0" distB="0" distL="114300" distR="114300" simplePos="0" relativeHeight="251659264" behindDoc="1" locked="0" layoutInCell="1" allowOverlap="1" wp14:anchorId="2ADE4D7B" wp14:editId="79475A01">
            <wp:simplePos x="0" y="0"/>
            <wp:positionH relativeFrom="margin">
              <wp:posOffset>4236085</wp:posOffset>
            </wp:positionH>
            <wp:positionV relativeFrom="paragraph">
              <wp:posOffset>486410</wp:posOffset>
            </wp:positionV>
            <wp:extent cx="1764030" cy="2278380"/>
            <wp:effectExtent l="0" t="0" r="7620" b="7620"/>
            <wp:wrapTight wrapText="bothSides">
              <wp:wrapPolygon edited="0">
                <wp:start x="0" y="0"/>
                <wp:lineTo x="0" y="21492"/>
                <wp:lineTo x="21460" y="21492"/>
                <wp:lineTo x="21460" y="0"/>
                <wp:lineTo x="0" y="0"/>
              </wp:wrapPolygon>
            </wp:wrapTight>
            <wp:docPr id="21241245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764030" cy="2278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0108" w:rsidRPr="008A0108">
        <w:t>Les identifiants par défaut pour accéder à GLPI sont « glpi » pour le nom d’utilisateur et « glpi » pour le mot de passe. Dans un environnement professionnel, il est impératif de sécuriser rapidement l’application en créant un compte super-administrateur avec des identifiants uniques et robustes. En effet, laisser le compte par défaut actif expose l’entreprise à des risques de sécurité majeurs : une personne ayant des connaissances sur le fonctionnement de GLPI pourrait exploiter ces accès génériques pour s’introduire dans le système, modifier ou altérer les données critiques du gestionnaire de parc informatique. Par conséquent, une fois le nouveau super-administrateur configuré, il est fortement recommandé de désactiver ou supprimer le compte « glpi » par défaut afin de garantir l’intégrité et la sécurité des données de l’organisation.</w:t>
      </w:r>
    </w:p>
    <w:p w14:paraId="00CDD43E" w14:textId="33530ADB" w:rsidR="04041870" w:rsidRDefault="04041870" w:rsidP="04041870">
      <w:pPr>
        <w:pStyle w:val="Titre1"/>
      </w:pPr>
    </w:p>
    <w:p w14:paraId="7474B08A" w14:textId="6B53B111" w:rsidR="007C28FD" w:rsidRDefault="007C28FD" w:rsidP="007C28FD">
      <w:r w:rsidRPr="007C28FD">
        <w:t>Après authentification, vous accédez au tableau de bord principal de GLPI, qui constitue l’interface opérationnelle centrale de l’application. Un message d’alerte sur fond orange s’affiche, détaillant plusieurs prérequis techniques à effectuer avant de procéder au paramétrage de l’environnement GLPI. Parmi ces recommandations figure la création de nouveaux utilisateurs pour remplacer les comptes génériques par défaut, à savoir « glpi », « post-only », « tech » et « normal ».</w:t>
      </w:r>
    </w:p>
    <w:p w14:paraId="3CB5319D" w14:textId="5102AC30" w:rsidR="00283F9F" w:rsidRPr="007C28FD" w:rsidRDefault="00290821" w:rsidP="00283F9F">
      <w:pPr>
        <w:jc w:val="center"/>
      </w:pPr>
      <w:r w:rsidRPr="00290821">
        <w:rPr>
          <w:noProof/>
        </w:rPr>
        <w:drawing>
          <wp:inline distT="0" distB="0" distL="0" distR="0" wp14:anchorId="6E947DC2" wp14:editId="620E348F">
            <wp:extent cx="6299835" cy="467360"/>
            <wp:effectExtent l="0" t="0" r="5715" b="8890"/>
            <wp:docPr id="279052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05280" name=""/>
                    <pic:cNvPicPr/>
                  </pic:nvPicPr>
                  <pic:blipFill>
                    <a:blip r:embed="rId18"/>
                    <a:stretch>
                      <a:fillRect/>
                    </a:stretch>
                  </pic:blipFill>
                  <pic:spPr>
                    <a:xfrm>
                      <a:off x="0" y="0"/>
                      <a:ext cx="6299835" cy="467360"/>
                    </a:xfrm>
                    <a:prstGeom prst="rect">
                      <a:avLst/>
                    </a:prstGeom>
                  </pic:spPr>
                </pic:pic>
              </a:graphicData>
            </a:graphic>
          </wp:inline>
        </w:drawing>
      </w:r>
    </w:p>
    <w:p w14:paraId="3BA5957F" w14:textId="3EFB01DF" w:rsidR="007C28FD" w:rsidRPr="007C28FD" w:rsidRDefault="00C571F3" w:rsidP="007C28FD">
      <w:r>
        <w:t xml:space="preserve">Cela vise à </w:t>
      </w:r>
      <w:r w:rsidR="007C28FD" w:rsidRPr="007C28FD">
        <w:t>renforcer la sécurité du système, en limitant les risques d’accès non autorisé via des identifiants génériques connus. En parallèle, il est impératif de supprimer le fichier d’installation « install.php » situé dans le répertoire « install » du système GLPI. Cette opération prévient la réexécution du script d’installation, qui pourrait potentiellement écraser l’instance existante et compromettre l’intégrité des données et de la configuration.</w:t>
      </w:r>
    </w:p>
    <w:p w14:paraId="209B48C8" w14:textId="66639B06" w:rsidR="00FA2D12" w:rsidRPr="00FA2D12" w:rsidRDefault="00FA2D12" w:rsidP="00FA2D12"/>
    <w:p w14:paraId="0043F03C" w14:textId="163F182A" w:rsidR="00FA2D12" w:rsidRPr="00FA2D12" w:rsidRDefault="00A110AC" w:rsidP="00FA2D12">
      <w:r w:rsidRPr="00A110AC">
        <w:rPr>
          <w:noProof/>
        </w:rPr>
        <w:drawing>
          <wp:anchor distT="0" distB="0" distL="114300" distR="114300" simplePos="0" relativeHeight="251663360" behindDoc="1" locked="0" layoutInCell="1" allowOverlap="1" wp14:anchorId="10059C21" wp14:editId="3407F2CD">
            <wp:simplePos x="0" y="0"/>
            <wp:positionH relativeFrom="margin">
              <wp:align>left</wp:align>
            </wp:positionH>
            <wp:positionV relativeFrom="paragraph">
              <wp:posOffset>460375</wp:posOffset>
            </wp:positionV>
            <wp:extent cx="2047875" cy="2143125"/>
            <wp:effectExtent l="0" t="0" r="9525" b="9525"/>
            <wp:wrapTight wrapText="bothSides">
              <wp:wrapPolygon edited="0">
                <wp:start x="0" y="0"/>
                <wp:lineTo x="0" y="21504"/>
                <wp:lineTo x="21500" y="21504"/>
                <wp:lineTo x="21500" y="0"/>
                <wp:lineTo x="0" y="0"/>
              </wp:wrapPolygon>
            </wp:wrapTight>
            <wp:docPr id="209750515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505154" name=""/>
                    <pic:cNvPicPr/>
                  </pic:nvPicPr>
                  <pic:blipFill>
                    <a:blip r:embed="rId19">
                      <a:extLst>
                        <a:ext uri="{28A0092B-C50C-407E-A947-70E740481C1C}">
                          <a14:useLocalDpi xmlns:a14="http://schemas.microsoft.com/office/drawing/2010/main" val="0"/>
                        </a:ext>
                      </a:extLst>
                    </a:blip>
                    <a:stretch>
                      <a:fillRect/>
                    </a:stretch>
                  </pic:blipFill>
                  <pic:spPr>
                    <a:xfrm>
                      <a:off x="0" y="0"/>
                      <a:ext cx="2047875" cy="2143125"/>
                    </a:xfrm>
                    <a:prstGeom prst="rect">
                      <a:avLst/>
                    </a:prstGeom>
                  </pic:spPr>
                </pic:pic>
              </a:graphicData>
            </a:graphic>
          </wp:anchor>
        </w:drawing>
      </w:r>
      <w:r w:rsidR="00FA2D12" w:rsidRPr="00FA2D12">
        <w:t>Sur la gauche de l’interface principale de GLPI, un menu vertical regroupe plusieurs onglets dédiés à la gestion et à la configuration des différents aspects du parc informatique. Ces onglets permettent d’organiser, de superviser et d’administrer les ressources et services informatiques de manière détaillée.</w:t>
      </w:r>
    </w:p>
    <w:p w14:paraId="4963DD87" w14:textId="77777777" w:rsidR="00FA2D12" w:rsidRPr="00FA2D12" w:rsidRDefault="00FA2D12" w:rsidP="00FA2D12">
      <w:pPr>
        <w:numPr>
          <w:ilvl w:val="0"/>
          <w:numId w:val="3"/>
        </w:numPr>
      </w:pPr>
      <w:r w:rsidRPr="00FA2D12">
        <w:rPr>
          <w:b/>
          <w:bCs/>
        </w:rPr>
        <w:t>Onglet "Parc"</w:t>
      </w:r>
      <w:r w:rsidRPr="00FA2D12">
        <w:t xml:space="preserve"> : Cet onglet centralise la gestion des éléments matériels et logiciels du parc informatique. Il permet de configurer et de suivre les équipements tels que les ordinateurs, moniteurs, logiciels, matériels réseau, périphériques, imprimantes, consommables, téléphones, baies, châssis, PDU (périphériques de distribution unifiée), câbles, cartes SIM, et bien d'autres. Chaque catégorie d'élément est soigneusement organisée pour garantir une gestion précise et adaptée.</w:t>
      </w:r>
    </w:p>
    <w:p w14:paraId="17365292" w14:textId="77777777" w:rsidR="00FA2D12" w:rsidRPr="00FA2D12" w:rsidRDefault="00FA2D12" w:rsidP="00FA2D12">
      <w:pPr>
        <w:numPr>
          <w:ilvl w:val="0"/>
          <w:numId w:val="3"/>
        </w:numPr>
      </w:pPr>
      <w:r w:rsidRPr="00FA2D12">
        <w:rPr>
          <w:b/>
          <w:bCs/>
        </w:rPr>
        <w:lastRenderedPageBreak/>
        <w:t>Onglet "Assistance"</w:t>
      </w:r>
      <w:r w:rsidRPr="00FA2D12">
        <w:t xml:space="preserve"> : Cet espace est dédié à la gestion des tickets et des demandes utilisateurs. Il permet aux équipes de support de centraliser les requêtes, d’assurer un suivi des problèmes signalés, et de proposer des solutions rapides tout en respectant les priorités définies.</w:t>
      </w:r>
    </w:p>
    <w:p w14:paraId="1A0A7AB1" w14:textId="77777777" w:rsidR="00FA2D12" w:rsidRPr="00FA2D12" w:rsidRDefault="00FA2D12" w:rsidP="00FA2D12">
      <w:pPr>
        <w:numPr>
          <w:ilvl w:val="0"/>
          <w:numId w:val="3"/>
        </w:numPr>
      </w:pPr>
      <w:r w:rsidRPr="00FA2D12">
        <w:rPr>
          <w:b/>
          <w:bCs/>
        </w:rPr>
        <w:t>Onglet "Gestion"</w:t>
      </w:r>
      <w:r w:rsidRPr="00FA2D12">
        <w:t xml:space="preserve"> : Cet onglet permet de superviser des aspects financiers et contractuels, tels que :</w:t>
      </w:r>
    </w:p>
    <w:p w14:paraId="1F118F00" w14:textId="77777777" w:rsidR="00FA2D12" w:rsidRPr="00FA2D12" w:rsidRDefault="00FA2D12" w:rsidP="00FA2D12">
      <w:pPr>
        <w:numPr>
          <w:ilvl w:val="1"/>
          <w:numId w:val="3"/>
        </w:numPr>
      </w:pPr>
      <w:r w:rsidRPr="00FA2D12">
        <w:t>La gestion des licences de systèmes d’exploitation et de logiciels.</w:t>
      </w:r>
    </w:p>
    <w:p w14:paraId="7FA7BD66" w14:textId="77777777" w:rsidR="00FA2D12" w:rsidRPr="00FA2D12" w:rsidRDefault="00FA2D12" w:rsidP="00FA2D12">
      <w:pPr>
        <w:numPr>
          <w:ilvl w:val="1"/>
          <w:numId w:val="3"/>
        </w:numPr>
      </w:pPr>
      <w:r w:rsidRPr="00FA2D12">
        <w:t>Les budgets alloués par département ou projet.</w:t>
      </w:r>
    </w:p>
    <w:p w14:paraId="611A006B" w14:textId="77777777" w:rsidR="00FA2D12" w:rsidRPr="00FA2D12" w:rsidRDefault="00FA2D12" w:rsidP="00FA2D12">
      <w:pPr>
        <w:numPr>
          <w:ilvl w:val="1"/>
          <w:numId w:val="3"/>
        </w:numPr>
      </w:pPr>
      <w:r w:rsidRPr="00FA2D12">
        <w:t>Les fournisseurs (suivi des contrats, dépenses, planifications).</w:t>
      </w:r>
    </w:p>
    <w:p w14:paraId="3D8EE735" w14:textId="77777777" w:rsidR="00FA2D12" w:rsidRPr="00FA2D12" w:rsidRDefault="00FA2D12" w:rsidP="00FA2D12">
      <w:pPr>
        <w:numPr>
          <w:ilvl w:val="1"/>
          <w:numId w:val="3"/>
        </w:numPr>
      </w:pPr>
      <w:r w:rsidRPr="00FA2D12">
        <w:t>Les contacts et accords de service (SLA), incluant les termes, conditions, et renouvellements.</w:t>
      </w:r>
    </w:p>
    <w:p w14:paraId="2E48AA08" w14:textId="77777777" w:rsidR="00FA2D12" w:rsidRPr="00FA2D12" w:rsidRDefault="00FA2D12" w:rsidP="00FA2D12">
      <w:pPr>
        <w:numPr>
          <w:ilvl w:val="1"/>
          <w:numId w:val="3"/>
        </w:numPr>
      </w:pPr>
      <w:r w:rsidRPr="00FA2D12">
        <w:t>Les contrats avec fournisseurs, documents administratifs, lignes téléphoniques, certificats (type, date d’expiration, fabricant), ainsi que les infrastructures IT comme les data centers, clusters, domaines, applicatifs, et bases de données.</w:t>
      </w:r>
    </w:p>
    <w:p w14:paraId="34AFBD37" w14:textId="77777777" w:rsidR="00FA2D12" w:rsidRPr="00FA2D12" w:rsidRDefault="00FA2D12" w:rsidP="00FA2D12">
      <w:pPr>
        <w:numPr>
          <w:ilvl w:val="0"/>
          <w:numId w:val="3"/>
        </w:numPr>
      </w:pPr>
      <w:r w:rsidRPr="00FA2D12">
        <w:rPr>
          <w:b/>
          <w:bCs/>
        </w:rPr>
        <w:t>Onglet "Outils"</w:t>
      </w:r>
      <w:r w:rsidRPr="00FA2D12">
        <w:t xml:space="preserve"> : Cet onglet offre des fonctionnalités avancées pour la gestion des projets en cours ou terminés, la création de notes, l’intégration de flux RSS, la construction d’une base de connaissances pour documenter les solutions aux problèmes récurrents, la réservation de ressources matérielles, ainsi que la génération de rapports et l’accès aux recherches sauvegardées.</w:t>
      </w:r>
    </w:p>
    <w:p w14:paraId="54FAA552" w14:textId="77777777" w:rsidR="00FA2D12" w:rsidRPr="00FA2D12" w:rsidRDefault="00FA2D12" w:rsidP="00FA2D12">
      <w:pPr>
        <w:numPr>
          <w:ilvl w:val="0"/>
          <w:numId w:val="3"/>
        </w:numPr>
      </w:pPr>
      <w:r w:rsidRPr="00FA2D12">
        <w:rPr>
          <w:b/>
          <w:bCs/>
        </w:rPr>
        <w:t>Onglet "Administration"</w:t>
      </w:r>
      <w:r w:rsidRPr="00FA2D12">
        <w:t xml:space="preserve"> : Cette section permet de gérer la structure utilisateur de GLPI. Vous pouvez configurer :</w:t>
      </w:r>
    </w:p>
    <w:p w14:paraId="2EA5196D" w14:textId="77777777" w:rsidR="00FA2D12" w:rsidRPr="00FA2D12" w:rsidRDefault="00FA2D12" w:rsidP="00FA2D12">
      <w:pPr>
        <w:numPr>
          <w:ilvl w:val="1"/>
          <w:numId w:val="3"/>
        </w:numPr>
      </w:pPr>
      <w:r w:rsidRPr="00FA2D12">
        <w:t>Les différents types d’utilisateurs (administrateurs, techniciens, utilisateurs standards).</w:t>
      </w:r>
    </w:p>
    <w:p w14:paraId="0ECD2DE3" w14:textId="77777777" w:rsidR="00FA2D12" w:rsidRPr="00FA2D12" w:rsidRDefault="00FA2D12" w:rsidP="00FA2D12">
      <w:pPr>
        <w:numPr>
          <w:ilvl w:val="1"/>
          <w:numId w:val="3"/>
        </w:numPr>
      </w:pPr>
      <w:r w:rsidRPr="00FA2D12">
        <w:t>Les groupes, entités, et règles associées.</w:t>
      </w:r>
    </w:p>
    <w:p w14:paraId="70661549" w14:textId="77777777" w:rsidR="00FA2D12" w:rsidRPr="00FA2D12" w:rsidRDefault="00FA2D12" w:rsidP="00FA2D12">
      <w:pPr>
        <w:numPr>
          <w:ilvl w:val="1"/>
          <w:numId w:val="3"/>
        </w:numPr>
      </w:pPr>
      <w:r w:rsidRPr="00FA2D12">
        <w:t>Les dictionnaires de données pour les logiciels, fabricants, modèles, types d’équipements et systèmes d’exploitation.</w:t>
      </w:r>
    </w:p>
    <w:p w14:paraId="174B77B9" w14:textId="77777777" w:rsidR="00FA2D12" w:rsidRPr="00FA2D12" w:rsidRDefault="00FA2D12" w:rsidP="00FA2D12">
      <w:pPr>
        <w:numPr>
          <w:ilvl w:val="1"/>
          <w:numId w:val="3"/>
        </w:numPr>
      </w:pPr>
      <w:r w:rsidRPr="00FA2D12">
        <w:t>Les profils utilisateurs (super-administrateurs, superviseurs, techniciens, hotliners, observateurs de tickets, etc.).</w:t>
      </w:r>
    </w:p>
    <w:p w14:paraId="453CC4C1" w14:textId="77777777" w:rsidR="00FA2D12" w:rsidRPr="00FA2D12" w:rsidRDefault="00FA2D12" w:rsidP="00FA2D12">
      <w:pPr>
        <w:numPr>
          <w:ilvl w:val="0"/>
          <w:numId w:val="3"/>
        </w:numPr>
      </w:pPr>
      <w:r w:rsidRPr="00FA2D12">
        <w:rPr>
          <w:b/>
          <w:bCs/>
        </w:rPr>
        <w:t>Onglet "Configuration"</w:t>
      </w:r>
      <w:r w:rsidRPr="00FA2D12">
        <w:t xml:space="preserve"> : Cet onglet est primordial pour initialiser et personnaliser GLPI. C'est ici que vous définirez les emplacements physiques de l’entreprise, tels que les sites, bâtiments, et salles, afin de structurer le parc informatique en fonction des espaces réels.</w:t>
      </w:r>
    </w:p>
    <w:p w14:paraId="0994739E" w14:textId="77777777" w:rsidR="00FA2D12" w:rsidRPr="008A0108" w:rsidRDefault="00FA2D12" w:rsidP="008A0108"/>
    <w:p w14:paraId="47348C84" w14:textId="25A9F373" w:rsidR="004C4280" w:rsidRDefault="00AE3DA7" w:rsidP="004C4280">
      <w:pPr>
        <w:pStyle w:val="Titre1"/>
      </w:pPr>
      <w:bookmarkStart w:id="5" w:name="_Toc187384283"/>
      <w:r>
        <w:t>Première partie – Configuration initiale de l’entreprise</w:t>
      </w:r>
      <w:bookmarkEnd w:id="5"/>
    </w:p>
    <w:p w14:paraId="4B871145" w14:textId="62A15945" w:rsidR="004C4280" w:rsidRDefault="00F3788D">
      <w:r w:rsidRPr="00F3788D">
        <w:t>La configuration des lieux dans GLPI permet de localiser avec précision les équipements en les associant à des salles spécifiques, facilitant ainsi l’identification rapide d’un poste de travail ou d’une prise. Si les appareils sont numérotés selon les salles auxquelles ils sont affectés, cette organisation rend encore plus simple la gestion des matériels. En enregistrant également les bâtiments en tant que lieux, il devient facile de savoir à quel bâtiment ou espace appartient un équipement particulier, optimisant ainsi le suivi et la gestion du parc informatique.</w:t>
      </w:r>
    </w:p>
    <w:p w14:paraId="41D153D1" w14:textId="3F1F9292" w:rsidR="00367028" w:rsidRDefault="00DF398D" w:rsidP="00DF398D">
      <w:pPr>
        <w:pStyle w:val="Titre2"/>
      </w:pPr>
      <w:bookmarkStart w:id="6" w:name="_Toc187384284"/>
      <w:r>
        <w:lastRenderedPageBreak/>
        <w:t>Ajout de la société, des bâtiments et des salles</w:t>
      </w:r>
      <w:bookmarkEnd w:id="6"/>
    </w:p>
    <w:p w14:paraId="689A2F63" w14:textId="7DA2A87E" w:rsidR="00367028" w:rsidRDefault="00BC6209">
      <w:r w:rsidRPr="00BC6209">
        <w:rPr>
          <w:noProof/>
        </w:rPr>
        <w:drawing>
          <wp:anchor distT="0" distB="0" distL="114300" distR="114300" simplePos="0" relativeHeight="251664384" behindDoc="1" locked="0" layoutInCell="1" allowOverlap="1" wp14:anchorId="5680674C" wp14:editId="066D1768">
            <wp:simplePos x="0" y="0"/>
            <wp:positionH relativeFrom="margin">
              <wp:align>left</wp:align>
            </wp:positionH>
            <wp:positionV relativeFrom="paragraph">
              <wp:posOffset>806450</wp:posOffset>
            </wp:positionV>
            <wp:extent cx="2466975" cy="2105025"/>
            <wp:effectExtent l="0" t="0" r="9525" b="9525"/>
            <wp:wrapTight wrapText="bothSides">
              <wp:wrapPolygon edited="0">
                <wp:start x="0" y="0"/>
                <wp:lineTo x="0" y="21502"/>
                <wp:lineTo x="21517" y="21502"/>
                <wp:lineTo x="21517" y="0"/>
                <wp:lineTo x="0" y="0"/>
              </wp:wrapPolygon>
            </wp:wrapTight>
            <wp:docPr id="123666229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662292" name=""/>
                    <pic:cNvPicPr/>
                  </pic:nvPicPr>
                  <pic:blipFill>
                    <a:blip r:embed="rId20">
                      <a:extLst>
                        <a:ext uri="{28A0092B-C50C-407E-A947-70E740481C1C}">
                          <a14:useLocalDpi xmlns:a14="http://schemas.microsoft.com/office/drawing/2010/main" val="0"/>
                        </a:ext>
                      </a:extLst>
                    </a:blip>
                    <a:stretch>
                      <a:fillRect/>
                    </a:stretch>
                  </pic:blipFill>
                  <pic:spPr>
                    <a:xfrm>
                      <a:off x="0" y="0"/>
                      <a:ext cx="2466975" cy="2105025"/>
                    </a:xfrm>
                    <a:prstGeom prst="rect">
                      <a:avLst/>
                    </a:prstGeom>
                  </pic:spPr>
                </pic:pic>
              </a:graphicData>
            </a:graphic>
            <wp14:sizeRelH relativeFrom="margin">
              <wp14:pctWidth>0</wp14:pctWidth>
            </wp14:sizeRelH>
            <wp14:sizeRelV relativeFrom="margin">
              <wp14:pctHeight>0</wp14:pctHeight>
            </wp14:sizeRelV>
          </wp:anchor>
        </w:drawing>
      </w:r>
      <w:r w:rsidR="00367028" w:rsidRPr="00367028">
        <w:t xml:space="preserve">Pour accéder à la gestion des lieux dans GLPI, il faut d’abord naviguer vers le menu </w:t>
      </w:r>
      <w:r w:rsidR="00367028" w:rsidRPr="00367028">
        <w:rPr>
          <w:b/>
          <w:bCs/>
        </w:rPr>
        <w:t>Configuration</w:t>
      </w:r>
      <w:r w:rsidR="00367028" w:rsidRPr="00367028">
        <w:t xml:space="preserve">, puis cliquer sur l’onglet </w:t>
      </w:r>
      <w:r w:rsidR="00367028" w:rsidRPr="00367028">
        <w:rPr>
          <w:b/>
          <w:bCs/>
        </w:rPr>
        <w:t>Intitulés</w:t>
      </w:r>
      <w:r w:rsidR="00367028" w:rsidRPr="00367028">
        <w:t xml:space="preserve">. Dans cette section, sous l’onglet </w:t>
      </w:r>
      <w:r w:rsidR="00367028" w:rsidRPr="00367028">
        <w:rPr>
          <w:b/>
          <w:bCs/>
        </w:rPr>
        <w:t>Général</w:t>
      </w:r>
      <w:r w:rsidR="00367028" w:rsidRPr="00367028">
        <w:t xml:space="preserve">, sélectionnez </w:t>
      </w:r>
      <w:r w:rsidR="00367028" w:rsidRPr="00367028">
        <w:rPr>
          <w:b/>
          <w:bCs/>
        </w:rPr>
        <w:t>Lieux</w:t>
      </w:r>
      <w:r w:rsidR="00367028" w:rsidRPr="00367028">
        <w:t>. Cette étape permet de gérer les lieux déjà configurés ou d’en ajouter de nouveaux pour structurer le parc informatique.</w:t>
      </w:r>
    </w:p>
    <w:p w14:paraId="6852AF68" w14:textId="641F2131" w:rsidR="00367028" w:rsidRDefault="00BE030D">
      <w:r>
        <w:rPr>
          <w:noProof/>
        </w:rPr>
        <mc:AlternateContent>
          <mc:Choice Requires="wps">
            <w:drawing>
              <wp:anchor distT="0" distB="0" distL="114300" distR="114300" simplePos="0" relativeHeight="251665408" behindDoc="0" locked="0" layoutInCell="1" allowOverlap="1" wp14:anchorId="194930D1" wp14:editId="54F7422F">
                <wp:simplePos x="0" y="0"/>
                <wp:positionH relativeFrom="column">
                  <wp:posOffset>2670810</wp:posOffset>
                </wp:positionH>
                <wp:positionV relativeFrom="paragraph">
                  <wp:posOffset>121285</wp:posOffset>
                </wp:positionV>
                <wp:extent cx="790575" cy="295275"/>
                <wp:effectExtent l="19050" t="19050" r="28575" b="28575"/>
                <wp:wrapNone/>
                <wp:docPr id="174064307" name="Rectangle 5"/>
                <wp:cNvGraphicFramePr/>
                <a:graphic xmlns:a="http://schemas.openxmlformats.org/drawingml/2006/main">
                  <a:graphicData uri="http://schemas.microsoft.com/office/word/2010/wordprocessingShape">
                    <wps:wsp>
                      <wps:cNvSpPr/>
                      <wps:spPr>
                        <a:xfrm>
                          <a:off x="0" y="0"/>
                          <a:ext cx="790575" cy="295275"/>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2D3501" id="Rectangle 5" o:spid="_x0000_s1026" style="position:absolute;margin-left:210.3pt;margin-top:9.55pt;width:62.25pt;height:23.2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" filled="f" strokecolor="red" strokeweight="2.25pt"/>
            </w:pict>
          </mc:Fallback>
        </mc:AlternateContent>
      </w:r>
      <w:r w:rsidRPr="00BE030D">
        <w:rPr>
          <w:noProof/>
        </w:rPr>
        <w:drawing>
          <wp:inline distT="0" distB="0" distL="0" distR="0" wp14:anchorId="5C2099AE" wp14:editId="69B486FE">
            <wp:extent cx="2629267" cy="514422"/>
            <wp:effectExtent l="0" t="0" r="0" b="0"/>
            <wp:docPr id="12984760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76027" name=""/>
                    <pic:cNvPicPr/>
                  </pic:nvPicPr>
                  <pic:blipFill>
                    <a:blip r:embed="rId21"/>
                    <a:stretch>
                      <a:fillRect/>
                    </a:stretch>
                  </pic:blipFill>
                  <pic:spPr>
                    <a:xfrm>
                      <a:off x="0" y="0"/>
                      <a:ext cx="2629267" cy="514422"/>
                    </a:xfrm>
                    <a:prstGeom prst="rect">
                      <a:avLst/>
                    </a:prstGeom>
                  </pic:spPr>
                </pic:pic>
              </a:graphicData>
            </a:graphic>
          </wp:inline>
        </w:drawing>
      </w:r>
    </w:p>
    <w:p w14:paraId="0A108F69" w14:textId="710AEDB1" w:rsidR="00367028" w:rsidRDefault="00367028">
      <w:r w:rsidRPr="00367028">
        <w:t xml:space="preserve">Une fois dans la section des lieux, vous pouvez ajouter un nouveau lieu en cliquant sur le bouton </w:t>
      </w:r>
      <w:r w:rsidRPr="00367028">
        <w:rPr>
          <w:b/>
          <w:bCs/>
        </w:rPr>
        <w:t>Ajouter</w:t>
      </w:r>
      <w:r w:rsidRPr="00367028">
        <w:t>, visible en haut de l’écran. Cette option ouvre un formulaire détaillé où il est possible de renseigner toutes les informations nécessaires pour créer un nouveau lieu dans le système.</w:t>
      </w:r>
    </w:p>
    <w:p w14:paraId="7528CBA9" w14:textId="52F3A7B8" w:rsidR="001F451A" w:rsidRDefault="001F451A"/>
    <w:p w14:paraId="5F0BECF0" w14:textId="34512EFC" w:rsidR="00056C68" w:rsidRDefault="00056C68">
      <w:r w:rsidRPr="00056C68">
        <w:t>Dans le formulaire de création, commencez par renseigner le lieu ainsi que le code postal, l'état et le pays. L’adresse complète peut également être ajoutée. Utilisez les champs disponibles pour indiquer des informations complémentaires comme la latitude ou pour localiser précisément le lieu sur la carte. Une fois le formulaire dûment complété, le lieu peut être enregistré pour être utilisé dans les différentes fonctionnalités de GLPI.</w:t>
      </w:r>
    </w:p>
    <w:p w14:paraId="144CA8A5" w14:textId="5E222D37" w:rsidR="00EC3CE5" w:rsidRPr="00EC3CE5" w:rsidRDefault="00EC3CE5" w:rsidP="00FA1BEC">
      <w:pPr>
        <w:pStyle w:val="Paragraphedeliste"/>
        <w:numPr>
          <w:ilvl w:val="0"/>
          <w:numId w:val="3"/>
        </w:numPr>
      </w:pPr>
      <w:r w:rsidRPr="00FA1BEC">
        <w:rPr>
          <w:b/>
          <w:bCs/>
        </w:rPr>
        <w:t>Nom du lieu</w:t>
      </w:r>
      <w:r>
        <w:t xml:space="preserve"> : </w:t>
      </w:r>
      <w:r w:rsidRPr="00FA1BEC">
        <w:rPr>
          <w:b/>
          <w:bCs/>
        </w:rPr>
        <w:t>NET-DEV</w:t>
      </w:r>
    </w:p>
    <w:p w14:paraId="5BEE8B25" w14:textId="64B492F6" w:rsidR="00EC3CE5" w:rsidRPr="00EC3CE5" w:rsidRDefault="00EC3CE5" w:rsidP="00FA1BEC">
      <w:pPr>
        <w:pStyle w:val="Paragraphedeliste"/>
        <w:numPr>
          <w:ilvl w:val="0"/>
          <w:numId w:val="3"/>
        </w:numPr>
      </w:pPr>
      <w:r w:rsidRPr="00FA1BEC">
        <w:rPr>
          <w:b/>
          <w:bCs/>
        </w:rPr>
        <w:t>Code postal</w:t>
      </w:r>
      <w:r w:rsidRPr="00EC3CE5">
        <w:t xml:space="preserve"> </w:t>
      </w:r>
      <w:r w:rsidR="00FD60CF">
        <w:t xml:space="preserve">Malissard </w:t>
      </w:r>
      <w:r w:rsidRPr="00EC3CE5">
        <w:t>(</w:t>
      </w:r>
      <w:r w:rsidR="00FD60CF">
        <w:t>26120</w:t>
      </w:r>
      <w:r w:rsidRPr="00EC3CE5">
        <w:t>)</w:t>
      </w:r>
    </w:p>
    <w:p w14:paraId="695CF609" w14:textId="75C350BC" w:rsidR="00EC3CE5" w:rsidRPr="00EC3CE5" w:rsidRDefault="00EC3CE5" w:rsidP="00FA1BEC">
      <w:pPr>
        <w:pStyle w:val="Paragraphedeliste"/>
        <w:numPr>
          <w:ilvl w:val="0"/>
          <w:numId w:val="3"/>
        </w:numPr>
      </w:pPr>
      <w:r w:rsidRPr="00FA1BEC">
        <w:rPr>
          <w:b/>
          <w:bCs/>
        </w:rPr>
        <w:t>État</w:t>
      </w:r>
      <w:r w:rsidRPr="00EC3CE5">
        <w:t xml:space="preserve"> (Haute-Savoie)</w:t>
      </w:r>
    </w:p>
    <w:p w14:paraId="2E57B12E" w14:textId="499A681C" w:rsidR="00EC3CE5" w:rsidRPr="00EC3CE5" w:rsidRDefault="00EC3CE5" w:rsidP="00FA1BEC">
      <w:pPr>
        <w:pStyle w:val="Paragraphedeliste"/>
        <w:numPr>
          <w:ilvl w:val="0"/>
          <w:numId w:val="3"/>
        </w:numPr>
      </w:pPr>
      <w:r w:rsidRPr="00FA1BEC">
        <w:rPr>
          <w:b/>
          <w:bCs/>
        </w:rPr>
        <w:t>Pays</w:t>
      </w:r>
      <w:r w:rsidRPr="00EC3CE5">
        <w:t xml:space="preserve"> (France)</w:t>
      </w:r>
    </w:p>
    <w:p w14:paraId="7534F97D" w14:textId="3F31756D" w:rsidR="00EC3CE5" w:rsidRPr="00EC3CE5" w:rsidRDefault="00EC3CE5" w:rsidP="00FA1BEC">
      <w:pPr>
        <w:pStyle w:val="Paragraphedeliste"/>
        <w:numPr>
          <w:ilvl w:val="0"/>
          <w:numId w:val="3"/>
        </w:numPr>
      </w:pPr>
      <w:r w:rsidRPr="00FA1BEC">
        <w:rPr>
          <w:b/>
          <w:bCs/>
        </w:rPr>
        <w:t>Adresse complète</w:t>
      </w:r>
      <w:r w:rsidRPr="00EC3CE5">
        <w:t xml:space="preserve"> : </w:t>
      </w:r>
      <w:r w:rsidR="00FD60CF" w:rsidRPr="00FD60CF">
        <w:t>42</w:t>
      </w:r>
      <w:r w:rsidR="00FD60CF">
        <w:t xml:space="preserve"> Place Simone Signoret</w:t>
      </w:r>
    </w:p>
    <w:p w14:paraId="708F7E08" w14:textId="19FFEB39" w:rsidR="001F451A" w:rsidRDefault="00FA1BEC" w:rsidP="00FA1BEC">
      <w:pPr>
        <w:pStyle w:val="Paragraphedeliste"/>
        <w:numPr>
          <w:ilvl w:val="0"/>
          <w:numId w:val="3"/>
        </w:numPr>
      </w:pPr>
      <w:r>
        <w:rPr>
          <w:b/>
          <w:bCs/>
        </w:rPr>
        <w:t>(Optionnel) </w:t>
      </w:r>
      <w:r w:rsidR="00EC3CE5" w:rsidRPr="00FA1BEC">
        <w:rPr>
          <w:b/>
          <w:bCs/>
        </w:rPr>
        <w:t>Latitude</w:t>
      </w:r>
      <w:r w:rsidR="00EC3CE5" w:rsidRPr="00EC3CE5">
        <w:t xml:space="preserve"> </w:t>
      </w:r>
    </w:p>
    <w:p w14:paraId="0404C64F" w14:textId="54218965" w:rsidR="00DF398D" w:rsidRDefault="00EE020A" w:rsidP="00DF398D">
      <w:r w:rsidRPr="008E4C7F">
        <w:rPr>
          <w:noProof/>
          <w:sz w:val="22"/>
        </w:rPr>
        <w:drawing>
          <wp:inline distT="0" distB="0" distL="0" distR="0" wp14:anchorId="70D712DD" wp14:editId="5D0337F0">
            <wp:extent cx="6299835" cy="2531110"/>
            <wp:effectExtent l="0" t="0" r="5715" b="2540"/>
            <wp:docPr id="724315918"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99835" cy="2531110"/>
                    </a:xfrm>
                    <a:prstGeom prst="rect">
                      <a:avLst/>
                    </a:prstGeom>
                    <a:noFill/>
                    <a:ln>
                      <a:noFill/>
                    </a:ln>
                  </pic:spPr>
                </pic:pic>
              </a:graphicData>
            </a:graphic>
          </wp:inline>
        </w:drawing>
      </w:r>
    </w:p>
    <w:p w14:paraId="6D319709" w14:textId="3F38E563" w:rsidR="00DF398D" w:rsidRDefault="00DF398D" w:rsidP="00DF398D">
      <w:r w:rsidRPr="00DF398D">
        <w:t>Pour les locaux administratifs, on procède de la même manière. Seul le nom du bâtiment est renseigné, et il est configuré comme un sous-élément du lieu « NET-DEV » créé auparavant.</w:t>
      </w:r>
    </w:p>
    <w:p w14:paraId="6B4182B9" w14:textId="2A763AAE" w:rsidR="004C4280" w:rsidRDefault="004C4280" w:rsidP="004C4280">
      <w:pPr>
        <w:pStyle w:val="Titre2"/>
      </w:pPr>
    </w:p>
    <w:p w14:paraId="0228A5E4" w14:textId="6E2E8178" w:rsidR="004C4280" w:rsidRDefault="008D746C">
      <w:r w:rsidRPr="008D746C">
        <w:t>Les salles des locaux administratifs sont ajoutées selon le schéma fourni, avec leur nom et numéro de pièce. Elles sont configurées comme sous-éléments des « Locaux Administratifs », eux-mêmes rattachés au lieu principal « NET-DEV ».</w:t>
      </w:r>
    </w:p>
    <w:p w14:paraId="03353232" w14:textId="77777777" w:rsidR="0030186C" w:rsidRDefault="0030186C"/>
    <w:p w14:paraId="429359F8" w14:textId="02854530" w:rsidR="0030186C" w:rsidRDefault="0030186C">
      <w:r w:rsidRPr="0030186C">
        <w:t>En accédant à la liste des lieux, la hiérarchie doit afficher l’entreprise « NET-DEV », suivie du bâtiment « Locaux Administratifs » et des différentes salles qui lui sont rattachées. Une alternative consisterait à structurer davantage en ajoutant des sous-lieux, tels que « Salles Droites » et « Salles Gauches », permettant de regrouper les salles par position. Par exemple : NET-DEV &gt; Locaux Administratifs &gt; Salles Droites &gt; Salle D101 ou NET-DEV &gt; Locaux Administratifs &gt; Salles Gauches &gt; Salle G102. Cette méthode offre une organisation plus granulaire pour faciliter la gestion des espaces.</w:t>
      </w:r>
    </w:p>
    <w:p w14:paraId="48D9AEC1" w14:textId="59EE1394" w:rsidR="004C4280" w:rsidRDefault="00384906" w:rsidP="004C4280">
      <w:pPr>
        <w:pStyle w:val="Titre2"/>
      </w:pPr>
      <w:bookmarkStart w:id="7" w:name="_Toc187384285"/>
      <w:r>
        <w:t>Ajout et configuration des status Matériel</w:t>
      </w:r>
      <w:bookmarkEnd w:id="7"/>
    </w:p>
    <w:p w14:paraId="6EF27355" w14:textId="7C97A50F" w:rsidR="001B4626" w:rsidRDefault="001B4626">
      <w:r w:rsidRPr="001B4626">
        <w:t>La configuration des statuts des matériels permet de suivre précisément le nombre de postes disponibles dans la réserve de l’entreprise. Ainsi, lorsqu’un poste inutilisable nécessite un remplacement, le technicien peut rapidement identifier les équipements en stock et fournir une solution adaptée.</w:t>
      </w:r>
    </w:p>
    <w:p w14:paraId="7B52CC00" w14:textId="5D8EB002" w:rsidR="007E119B" w:rsidRDefault="007E119B">
      <w:r>
        <w:t>E</w:t>
      </w:r>
      <w:r w:rsidRPr="00716EC7">
        <w:t>nsuite</w:t>
      </w:r>
      <w:r>
        <w:t xml:space="preserve">. </w:t>
      </w:r>
      <w:r w:rsidR="001B4626">
        <w:t>On c</w:t>
      </w:r>
      <w:r w:rsidRPr="00716EC7">
        <w:t xml:space="preserve">onfigure les </w:t>
      </w:r>
      <w:r w:rsidR="001B4626">
        <w:t xml:space="preserve">différents </w:t>
      </w:r>
      <w:r w:rsidRPr="00716EC7">
        <w:t>statuts des matériels dans Configuration &gt; Intitulés &gt; Général &gt; Statut des éléments.</w:t>
      </w:r>
    </w:p>
    <w:p w14:paraId="29880DAF" w14:textId="133FC48D" w:rsidR="00251B26" w:rsidRDefault="00745B15" w:rsidP="00745B15">
      <w:pPr>
        <w:jc w:val="center"/>
      </w:pPr>
      <w:r w:rsidRPr="00745B15">
        <w:rPr>
          <w:noProof/>
        </w:rPr>
        <w:drawing>
          <wp:inline distT="0" distB="0" distL="0" distR="0" wp14:anchorId="1063FFA3" wp14:editId="6752BC58">
            <wp:extent cx="3648584" cy="523948"/>
            <wp:effectExtent l="0" t="0" r="9525" b="9525"/>
            <wp:docPr id="10827182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18260" name=""/>
                    <pic:cNvPicPr/>
                  </pic:nvPicPr>
                  <pic:blipFill>
                    <a:blip r:embed="rId23"/>
                    <a:stretch>
                      <a:fillRect/>
                    </a:stretch>
                  </pic:blipFill>
                  <pic:spPr>
                    <a:xfrm>
                      <a:off x="0" y="0"/>
                      <a:ext cx="3648584" cy="523948"/>
                    </a:xfrm>
                    <a:prstGeom prst="rect">
                      <a:avLst/>
                    </a:prstGeom>
                  </pic:spPr>
                </pic:pic>
              </a:graphicData>
            </a:graphic>
          </wp:inline>
        </w:drawing>
      </w:r>
    </w:p>
    <w:p w14:paraId="04AE545F" w14:textId="77777777" w:rsidR="00251B26" w:rsidRPr="00716EC7" w:rsidRDefault="00251B26" w:rsidP="00251B26">
      <w:r w:rsidRPr="00716EC7">
        <w:t>Les statuts des éléments à créer sont listés ci-dessous :</w:t>
      </w:r>
    </w:p>
    <w:p w14:paraId="0AAA4AA8" w14:textId="4C740B1F" w:rsidR="00D828AB" w:rsidRPr="00D828AB" w:rsidRDefault="00D828AB" w:rsidP="00D828AB">
      <w:pPr>
        <w:pStyle w:val="Paragraphedeliste"/>
        <w:numPr>
          <w:ilvl w:val="0"/>
          <w:numId w:val="3"/>
        </w:numPr>
      </w:pPr>
      <w:r w:rsidRPr="00D828AB">
        <w:rPr>
          <w:b/>
          <w:bCs/>
        </w:rPr>
        <w:t>Affecté</w:t>
      </w:r>
      <w:r w:rsidRPr="00D828AB">
        <w:t xml:space="preserve"> : Matériel attribué à un utilisateur spécifique pour une utilisation dédiée.</w:t>
      </w:r>
    </w:p>
    <w:p w14:paraId="41FECB20" w14:textId="3831F2AD" w:rsidR="00D828AB" w:rsidRPr="00D828AB" w:rsidRDefault="00D828AB" w:rsidP="00D828AB">
      <w:pPr>
        <w:pStyle w:val="Paragraphedeliste"/>
        <w:numPr>
          <w:ilvl w:val="0"/>
          <w:numId w:val="3"/>
        </w:numPr>
      </w:pPr>
      <w:r w:rsidRPr="00D828AB">
        <w:rPr>
          <w:b/>
          <w:bCs/>
        </w:rPr>
        <w:t>Disponible</w:t>
      </w:r>
      <w:r w:rsidRPr="00D828AB">
        <w:t xml:space="preserve"> : Matériel en stock, fonctionnel et prêt à être déployé auprès d'un utilisateur ou d'un service.</w:t>
      </w:r>
    </w:p>
    <w:p w14:paraId="66C35806" w14:textId="46CBC7A1" w:rsidR="00D828AB" w:rsidRPr="00D828AB" w:rsidRDefault="00D828AB" w:rsidP="00D828AB">
      <w:pPr>
        <w:pStyle w:val="Paragraphedeliste"/>
        <w:numPr>
          <w:ilvl w:val="0"/>
          <w:numId w:val="3"/>
        </w:numPr>
      </w:pPr>
      <w:r w:rsidRPr="00D828AB">
        <w:rPr>
          <w:b/>
          <w:bCs/>
        </w:rPr>
        <w:t>Obsolète</w:t>
      </w:r>
      <w:r w:rsidRPr="00D828AB">
        <w:t xml:space="preserve"> : Matériel dépassé technologiquement ou ne répondant plus aux besoins actuels, nécessitant un remplacement ou une mise à niveau.</w:t>
      </w:r>
    </w:p>
    <w:p w14:paraId="6F14D05E" w14:textId="70071290" w:rsidR="00D828AB" w:rsidRPr="00D828AB" w:rsidRDefault="00D828AB" w:rsidP="00D828AB">
      <w:pPr>
        <w:pStyle w:val="Paragraphedeliste"/>
        <w:numPr>
          <w:ilvl w:val="0"/>
          <w:numId w:val="3"/>
        </w:numPr>
      </w:pPr>
      <w:r w:rsidRPr="00D828AB">
        <w:rPr>
          <w:b/>
          <w:bCs/>
        </w:rPr>
        <w:t>Réservé</w:t>
      </w:r>
      <w:r w:rsidRPr="00D828AB">
        <w:t xml:space="preserve"> : Matériel mis de côté pour un utilisateur ou une tâche spécifique, en attente de déploiement ou d'installation.</w:t>
      </w:r>
    </w:p>
    <w:p w14:paraId="0C8A9F76" w14:textId="0810F50E" w:rsidR="00D828AB" w:rsidRPr="00D828AB" w:rsidRDefault="00D828AB" w:rsidP="00D828AB">
      <w:pPr>
        <w:pStyle w:val="Paragraphedeliste"/>
        <w:numPr>
          <w:ilvl w:val="0"/>
          <w:numId w:val="3"/>
        </w:numPr>
      </w:pPr>
      <w:r w:rsidRPr="00D828AB">
        <w:rPr>
          <w:b/>
          <w:bCs/>
        </w:rPr>
        <w:t>En réparation</w:t>
      </w:r>
      <w:r w:rsidRPr="00D828AB">
        <w:t xml:space="preserve"> : Matériel en cours de maintenance pour résoudre des dysfonctionnements ou des pannes, temporairement indisponible.</w:t>
      </w:r>
    </w:p>
    <w:p w14:paraId="3D142857" w14:textId="56D51AB0" w:rsidR="00D828AB" w:rsidRDefault="00D828AB" w:rsidP="00D828AB">
      <w:pPr>
        <w:pStyle w:val="Paragraphedeliste"/>
        <w:numPr>
          <w:ilvl w:val="0"/>
          <w:numId w:val="3"/>
        </w:numPr>
      </w:pPr>
      <w:r w:rsidRPr="00D828AB">
        <w:rPr>
          <w:b/>
          <w:bCs/>
        </w:rPr>
        <w:t>À détruire</w:t>
      </w:r>
      <w:r w:rsidRPr="00D828AB">
        <w:t xml:space="preserve"> : Matériel destiné à être éliminé de manière sécurisée et conforme aux réglementations, en raison de son inutilisabilité ou de sa dangerosité.</w:t>
      </w:r>
    </w:p>
    <w:p w14:paraId="4999C7ED" w14:textId="794C646F" w:rsidR="00520D00" w:rsidRPr="00D828AB" w:rsidRDefault="002817C6" w:rsidP="00520D00">
      <w:pPr>
        <w:ind w:left="360"/>
        <w:jc w:val="center"/>
      </w:pPr>
      <w:r w:rsidRPr="00D22BB3">
        <w:rPr>
          <w:noProof/>
        </w:rPr>
        <w:lastRenderedPageBreak/>
        <w:drawing>
          <wp:inline distT="0" distB="0" distL="0" distR="0" wp14:anchorId="31FBA2CA" wp14:editId="051EE876">
            <wp:extent cx="5105400" cy="2506643"/>
            <wp:effectExtent l="0" t="0" r="0" b="8255"/>
            <wp:docPr id="851412211"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15316" cy="2511512"/>
                    </a:xfrm>
                    <a:prstGeom prst="rect">
                      <a:avLst/>
                    </a:prstGeom>
                    <a:noFill/>
                    <a:ln>
                      <a:noFill/>
                    </a:ln>
                  </pic:spPr>
                </pic:pic>
              </a:graphicData>
            </a:graphic>
          </wp:inline>
        </w:drawing>
      </w:r>
    </w:p>
    <w:p w14:paraId="1ADD79F2" w14:textId="77777777" w:rsidR="00B40807" w:rsidRDefault="00B40807" w:rsidP="00B40807">
      <w:pPr>
        <w:pStyle w:val="NormalWeb"/>
        <w:rPr>
          <w:rFonts w:asciiTheme="minorHAnsi" w:hAnsiTheme="minorHAnsi" w:cstheme="minorHAnsi"/>
        </w:rPr>
      </w:pPr>
      <w:r w:rsidRPr="00B40807">
        <w:rPr>
          <w:rFonts w:asciiTheme="minorHAnsi" w:hAnsiTheme="minorHAnsi" w:cstheme="minorHAnsi"/>
        </w:rPr>
        <w:t>Elles assurent une gestion claire et structurée des équipements, en facilitant leur suivi, leur maintenance et leur remplacement tout au long de leur cycle de vie, tout en optimisant leur disponibilité et leur utilisation.</w:t>
      </w:r>
    </w:p>
    <w:p w14:paraId="7C3716B2" w14:textId="71000935" w:rsidR="00367825" w:rsidRDefault="004A4F5E" w:rsidP="00B40807">
      <w:pPr>
        <w:pStyle w:val="NormalWeb"/>
        <w:rPr>
          <w:rFonts w:asciiTheme="minorHAnsi" w:hAnsiTheme="minorHAnsi" w:cstheme="minorHAnsi"/>
        </w:rPr>
      </w:pPr>
      <w:r w:rsidRPr="00D22BB3">
        <w:rPr>
          <w:noProof/>
        </w:rPr>
        <w:drawing>
          <wp:inline distT="0" distB="0" distL="0" distR="0" wp14:anchorId="3503E049" wp14:editId="1377F776">
            <wp:extent cx="1971675" cy="2838450"/>
            <wp:effectExtent l="0" t="0" r="9525" b="0"/>
            <wp:docPr id="1511951107"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rotWithShape="1">
                    <a:blip r:embed="rId25">
                      <a:extLst>
                        <a:ext uri="{28A0092B-C50C-407E-A947-70E740481C1C}">
                          <a14:useLocalDpi xmlns:a14="http://schemas.microsoft.com/office/drawing/2010/main" val="0"/>
                        </a:ext>
                      </a:extLst>
                    </a:blip>
                    <a:srcRect r="30537" b="3871"/>
                    <a:stretch/>
                  </pic:blipFill>
                  <pic:spPr bwMode="auto">
                    <a:xfrm>
                      <a:off x="0" y="0"/>
                      <a:ext cx="1971675" cy="2838450"/>
                    </a:xfrm>
                    <a:prstGeom prst="rect">
                      <a:avLst/>
                    </a:prstGeom>
                    <a:noFill/>
                    <a:ln>
                      <a:noFill/>
                    </a:ln>
                    <a:extLst>
                      <a:ext uri="{53640926-AAD7-44D8-BBD7-CCE9431645EC}">
                        <a14:shadowObscured xmlns:a14="http://schemas.microsoft.com/office/drawing/2010/main"/>
                      </a:ext>
                    </a:extLst>
                  </pic:spPr>
                </pic:pic>
              </a:graphicData>
            </a:graphic>
          </wp:inline>
        </w:drawing>
      </w:r>
    </w:p>
    <w:p w14:paraId="4135084A" w14:textId="4997722E" w:rsidR="00F46138" w:rsidRPr="00B40807" w:rsidRDefault="00F46138" w:rsidP="00B40807">
      <w:pPr>
        <w:pStyle w:val="NormalWeb"/>
        <w:rPr>
          <w:rFonts w:asciiTheme="minorHAnsi" w:hAnsiTheme="minorHAnsi" w:cstheme="minorHAnsi"/>
        </w:rPr>
      </w:pPr>
      <w:r w:rsidRPr="00D22BB3">
        <w:rPr>
          <w:noProof/>
        </w:rPr>
        <w:drawing>
          <wp:inline distT="0" distB="0" distL="0" distR="0" wp14:anchorId="54CBD793" wp14:editId="6008B869">
            <wp:extent cx="6296025" cy="2362200"/>
            <wp:effectExtent l="0" t="0" r="9525" b="0"/>
            <wp:docPr id="1488161799"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96025" cy="2362200"/>
                    </a:xfrm>
                    <a:prstGeom prst="rect">
                      <a:avLst/>
                    </a:prstGeom>
                    <a:noFill/>
                    <a:ln>
                      <a:noFill/>
                    </a:ln>
                  </pic:spPr>
                </pic:pic>
              </a:graphicData>
            </a:graphic>
          </wp:inline>
        </w:drawing>
      </w:r>
    </w:p>
    <w:p w14:paraId="38939489" w14:textId="446C5E0A" w:rsidR="00251B26" w:rsidRDefault="00DD7CB4" w:rsidP="00DD7CB4">
      <w:pPr>
        <w:pStyle w:val="Titre2"/>
      </w:pPr>
      <w:bookmarkStart w:id="8" w:name="_Toc187384286"/>
      <w:r>
        <w:lastRenderedPageBreak/>
        <w:t>Configuration des Prises</w:t>
      </w:r>
      <w:bookmarkEnd w:id="8"/>
    </w:p>
    <w:p w14:paraId="41B39DD1" w14:textId="48D75EF1" w:rsidR="00DD7CB4" w:rsidRDefault="00210351" w:rsidP="00DD7CB4">
      <w:r w:rsidRPr="00210351">
        <w:t>La configuration des prises réseau dans GLPI permet à l'administrateur de déterminer quelles prises sont disponibles et leur emplacement précis dans les différentes salles. Cette fonctionnalité facilite la gestion des connexions réseau et l'affectation des ressources.</w:t>
      </w:r>
    </w:p>
    <w:p w14:paraId="7A016C36" w14:textId="77777777" w:rsidR="00D361AE" w:rsidRDefault="00D361AE" w:rsidP="00DD7CB4"/>
    <w:p w14:paraId="1A7D3215" w14:textId="77777777" w:rsidR="00D361AE" w:rsidRPr="00D361AE" w:rsidRDefault="00D361AE" w:rsidP="00D361AE">
      <w:r w:rsidRPr="00D361AE">
        <w:t xml:space="preserve">Dans </w:t>
      </w:r>
      <w:r w:rsidRPr="00D361AE">
        <w:rPr>
          <w:b/>
          <w:bCs/>
        </w:rPr>
        <w:t>Configuration &gt; Intitulés &gt; Gestion de l’alimentation &gt; Prises</w:t>
      </w:r>
      <w:r w:rsidRPr="00D361AE">
        <w:t>, les prises réseau peuvent être ajoutées en renseignant uniquement leur nom. Elles seront ensuite associables à des câbles connectés aux postes et autres équipements.</w:t>
      </w:r>
    </w:p>
    <w:p w14:paraId="276B937C" w14:textId="77777777" w:rsidR="00D361AE" w:rsidRDefault="00D361AE" w:rsidP="00DD7CB4"/>
    <w:p w14:paraId="4AA82917" w14:textId="7AF474A5" w:rsidR="00B01293" w:rsidRDefault="00B01293" w:rsidP="00B01293">
      <w:pPr>
        <w:pStyle w:val="Titre2"/>
      </w:pPr>
      <w:bookmarkStart w:id="9" w:name="_Toc187384287"/>
      <w:r>
        <w:t>Création des Fabricants</w:t>
      </w:r>
      <w:bookmarkEnd w:id="9"/>
    </w:p>
    <w:p w14:paraId="7658DC9D" w14:textId="77777777" w:rsidR="008F5B7D" w:rsidRDefault="008F5B7D" w:rsidP="008F5B7D">
      <w:r w:rsidRPr="008F5B7D">
        <w:t>Pour faciliter la gestion des budgets, des composants et des appareils, la création des fabricants permet de mieux organiser les marques et de simplifier leur recherche pour de futures commandes.</w:t>
      </w:r>
    </w:p>
    <w:p w14:paraId="6E8AC9D9" w14:textId="7EC3F839" w:rsidR="008F5B7D" w:rsidRPr="008F5B7D" w:rsidRDefault="005510C0" w:rsidP="005510C0">
      <w:pPr>
        <w:jc w:val="center"/>
      </w:pPr>
      <w:r w:rsidRPr="008E4C7F">
        <w:rPr>
          <w:noProof/>
          <w:sz w:val="22"/>
        </w:rPr>
        <w:drawing>
          <wp:inline distT="0" distB="0" distL="0" distR="0" wp14:anchorId="68B5F405" wp14:editId="29FFF1A9">
            <wp:extent cx="2256096" cy="3695700"/>
            <wp:effectExtent l="0" t="0" r="0" b="0"/>
            <wp:docPr id="594979473"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rotWithShape="1">
                    <a:blip r:embed="rId27">
                      <a:extLst>
                        <a:ext uri="{28A0092B-C50C-407E-A947-70E740481C1C}">
                          <a14:useLocalDpi xmlns:a14="http://schemas.microsoft.com/office/drawing/2010/main" val="0"/>
                        </a:ext>
                      </a:extLst>
                    </a:blip>
                    <a:srcRect r="49029" b="-1574"/>
                    <a:stretch/>
                  </pic:blipFill>
                  <pic:spPr bwMode="auto">
                    <a:xfrm>
                      <a:off x="0" y="0"/>
                      <a:ext cx="2259203" cy="3700789"/>
                    </a:xfrm>
                    <a:prstGeom prst="rect">
                      <a:avLst/>
                    </a:prstGeom>
                    <a:noFill/>
                    <a:ln>
                      <a:noFill/>
                    </a:ln>
                    <a:extLst>
                      <a:ext uri="{53640926-AAD7-44D8-BBD7-CCE9431645EC}">
                        <a14:shadowObscured xmlns:a14="http://schemas.microsoft.com/office/drawing/2010/main"/>
                      </a:ext>
                    </a:extLst>
                  </pic:spPr>
                </pic:pic>
              </a:graphicData>
            </a:graphic>
          </wp:inline>
        </w:drawing>
      </w:r>
    </w:p>
    <w:p w14:paraId="4A147A21" w14:textId="77777777" w:rsidR="008F5B7D" w:rsidRPr="008F5B7D" w:rsidRDefault="008F5B7D" w:rsidP="008F5B7D">
      <w:r w:rsidRPr="008F5B7D">
        <w:t xml:space="preserve">Pour ajouter des fabricants, il suffit de se rendre dans </w:t>
      </w:r>
      <w:r w:rsidRPr="008F5B7D">
        <w:rPr>
          <w:b/>
          <w:bCs/>
        </w:rPr>
        <w:t>Configuration &gt; Intitulés &gt; Général &gt; Fabricants</w:t>
      </w:r>
      <w:r w:rsidRPr="008F5B7D">
        <w:t xml:space="preserve">. Une fois sur place, indiquez le nom du fabricant dans le champ prévu à cet effet, puis cliquez sur le bouton jaune « Ajouter ». Les fabricants à créer dans ce cas précis sont : </w:t>
      </w:r>
      <w:r w:rsidRPr="008F5B7D">
        <w:rPr>
          <w:b/>
          <w:bCs/>
        </w:rPr>
        <w:t>AMD, CORSAIR, DELL, INTEL et MSI</w:t>
      </w:r>
      <w:r w:rsidRPr="008F5B7D">
        <w:t>.</w:t>
      </w:r>
    </w:p>
    <w:p w14:paraId="55CB7241" w14:textId="17C4E6A1" w:rsidR="009E775F" w:rsidRDefault="009E775F" w:rsidP="009E775F">
      <w:pPr>
        <w:pStyle w:val="Titre2"/>
      </w:pPr>
      <w:bookmarkStart w:id="10" w:name="_Toc184984559"/>
      <w:bookmarkStart w:id="11" w:name="_Toc187384288"/>
      <w:r>
        <w:t>C</w:t>
      </w:r>
      <w:r w:rsidR="0073190B">
        <w:t>onfiguration</w:t>
      </w:r>
      <w:r>
        <w:t xml:space="preserve"> </w:t>
      </w:r>
      <w:r w:rsidR="0073190B">
        <w:t>des types d</w:t>
      </w:r>
      <w:r>
        <w:t>’</w:t>
      </w:r>
      <w:bookmarkEnd w:id="10"/>
      <w:r w:rsidR="0073190B">
        <w:t>ordinateurs</w:t>
      </w:r>
      <w:bookmarkEnd w:id="11"/>
    </w:p>
    <w:p w14:paraId="3E4B4A06" w14:textId="77777777" w:rsidR="00CE0C6A" w:rsidRPr="00CE0C6A" w:rsidRDefault="00CE0C6A" w:rsidP="00CE0C6A">
      <w:r w:rsidRPr="00CE0C6A">
        <w:t>Dans GLPI, deux types d'ordinateurs sont configurés :</w:t>
      </w:r>
    </w:p>
    <w:p w14:paraId="6963ACE2" w14:textId="77777777" w:rsidR="00CE0C6A" w:rsidRPr="00CE0C6A" w:rsidRDefault="00CE0C6A" w:rsidP="00CE0C6A">
      <w:pPr>
        <w:numPr>
          <w:ilvl w:val="0"/>
          <w:numId w:val="9"/>
        </w:numPr>
      </w:pPr>
      <w:r w:rsidRPr="00CE0C6A">
        <w:rPr>
          <w:b/>
          <w:bCs/>
        </w:rPr>
        <w:t>Station PC</w:t>
      </w:r>
      <w:r w:rsidRPr="00CE0C6A">
        <w:t xml:space="preserve"> : Ce type d'ordinateur est destiné aux postes fixes dans les locaux administratifs. Il reste installé dans les bureaux ou autres espaces de travail spécifiques à l'entreprise. Il est décrit comme un "ordinateur à poste qui reste dans les locaux administratifs", ce qui implique qu'il est utilisé de manière statique et ne nécessite pas de mobilité.</w:t>
      </w:r>
    </w:p>
    <w:p w14:paraId="265F9C85" w14:textId="77777777" w:rsidR="00CE0C6A" w:rsidRPr="00CE0C6A" w:rsidRDefault="00CE0C6A" w:rsidP="00CE0C6A"/>
    <w:p w14:paraId="5AE3DA9C" w14:textId="6F598005" w:rsidR="008F5B7D" w:rsidRDefault="002876D9" w:rsidP="008F5B7D">
      <w:r w:rsidRPr="008E4C7F">
        <w:rPr>
          <w:noProof/>
          <w:sz w:val="22"/>
        </w:rPr>
        <w:drawing>
          <wp:inline distT="0" distB="0" distL="0" distR="0" wp14:anchorId="5B547D6A" wp14:editId="5974AC07">
            <wp:extent cx="6296025" cy="1238250"/>
            <wp:effectExtent l="0" t="0" r="9525" b="0"/>
            <wp:docPr id="2073554356"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96025" cy="1238250"/>
                    </a:xfrm>
                    <a:prstGeom prst="rect">
                      <a:avLst/>
                    </a:prstGeom>
                    <a:noFill/>
                    <a:ln>
                      <a:noFill/>
                    </a:ln>
                  </pic:spPr>
                </pic:pic>
              </a:graphicData>
            </a:graphic>
          </wp:inline>
        </w:drawing>
      </w:r>
    </w:p>
    <w:p w14:paraId="6C169E69" w14:textId="3EF5E24B" w:rsidR="00CE0C6A" w:rsidRDefault="00CE0C6A" w:rsidP="008F5B7D">
      <w:r w:rsidRPr="00CE0C6A">
        <w:rPr>
          <w:b/>
          <w:bCs/>
        </w:rPr>
        <w:t>Portable</w:t>
      </w:r>
      <w:r w:rsidRPr="00CE0C6A">
        <w:t xml:space="preserve"> : Ce type d'ordinateur est destiné aux utilisateurs mobiles, permettant une flexibilité maximale. Les ordinateurs portables sont conçus pour être transportés facilement d'un endroit à un autre, offrant ainsi une utilisation où et quand cela est nécessaire. Il est décrit comme un "PC qui peut être pris avec soi, quand on veut, où on veut", soulignant sa capacité de mobilité.</w:t>
      </w:r>
    </w:p>
    <w:p w14:paraId="2244F9FD" w14:textId="753786D8" w:rsidR="000B3E06" w:rsidRDefault="000B3E06" w:rsidP="008F5B7D">
      <w:r w:rsidRPr="008E4C7F">
        <w:rPr>
          <w:noProof/>
          <w:sz w:val="22"/>
        </w:rPr>
        <w:drawing>
          <wp:inline distT="0" distB="0" distL="0" distR="0" wp14:anchorId="185D21C8" wp14:editId="355D5AE4">
            <wp:extent cx="6296025" cy="1276350"/>
            <wp:effectExtent l="0" t="0" r="9525" b="0"/>
            <wp:docPr id="93227550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96025" cy="1276350"/>
                    </a:xfrm>
                    <a:prstGeom prst="rect">
                      <a:avLst/>
                    </a:prstGeom>
                    <a:noFill/>
                    <a:ln>
                      <a:noFill/>
                    </a:ln>
                  </pic:spPr>
                </pic:pic>
              </a:graphicData>
            </a:graphic>
          </wp:inline>
        </w:drawing>
      </w:r>
    </w:p>
    <w:p w14:paraId="755FC344" w14:textId="33F5A956" w:rsidR="0073190B" w:rsidRDefault="0073190B" w:rsidP="0073190B">
      <w:pPr>
        <w:pStyle w:val="Titre2"/>
      </w:pPr>
      <w:bookmarkStart w:id="12" w:name="_Toc184984560"/>
      <w:bookmarkStart w:id="13" w:name="_Toc187384289"/>
      <w:r>
        <w:t>Configuration des types d’I</w:t>
      </w:r>
      <w:bookmarkEnd w:id="12"/>
      <w:r>
        <w:t>mprimantes</w:t>
      </w:r>
      <w:bookmarkEnd w:id="13"/>
    </w:p>
    <w:p w14:paraId="3F3EF418" w14:textId="3FBF1BB7" w:rsidR="00E4086F" w:rsidRPr="00E4086F" w:rsidRDefault="00E4086F" w:rsidP="00E4086F">
      <w:r w:rsidRPr="00E4086F">
        <w:rPr>
          <w:b/>
          <w:bCs/>
        </w:rPr>
        <w:t>Imprimante Laser Couleurs</w:t>
      </w:r>
      <w:r w:rsidRPr="00E4086F">
        <w:t xml:space="preserve"> : Ce type d’imprimante permet d’imprimer à la fois en couleur et en noir et blanc. Elle est conçue pour des besoins professionnels avec une qualité d'impression rapide et nette, idéale pour des environnements de travail où la couleur est requise.</w:t>
      </w:r>
    </w:p>
    <w:p w14:paraId="49972F33" w14:textId="1E9DDC18" w:rsidR="0073190B" w:rsidRDefault="00812AB1" w:rsidP="008F5B7D">
      <w:r w:rsidRPr="008E4C7F">
        <w:rPr>
          <w:noProof/>
          <w:sz w:val="22"/>
        </w:rPr>
        <w:drawing>
          <wp:inline distT="0" distB="0" distL="0" distR="0" wp14:anchorId="1AB602C6" wp14:editId="4978ABA3">
            <wp:extent cx="6299835" cy="1246505"/>
            <wp:effectExtent l="0" t="0" r="5715" b="0"/>
            <wp:docPr id="1674339921"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99835" cy="1246505"/>
                    </a:xfrm>
                    <a:prstGeom prst="rect">
                      <a:avLst/>
                    </a:prstGeom>
                    <a:noFill/>
                    <a:ln>
                      <a:noFill/>
                    </a:ln>
                  </pic:spPr>
                </pic:pic>
              </a:graphicData>
            </a:graphic>
          </wp:inline>
        </w:drawing>
      </w:r>
    </w:p>
    <w:p w14:paraId="3719BAF3" w14:textId="33B97A72" w:rsidR="007C3AD3" w:rsidRDefault="007C3AD3" w:rsidP="008F5B7D">
      <w:r w:rsidRPr="007C3AD3">
        <w:rPr>
          <w:b/>
          <w:bCs/>
        </w:rPr>
        <w:t>Imprimante Laser Noir et Blanc (N&amp;B)</w:t>
      </w:r>
      <w:r w:rsidRPr="007C3AD3">
        <w:t xml:space="preserve"> : Cette imprimante laser est dédiée à l'impression uniquement en noir et blanc. Elle est adaptée aux environnements de travail nécessitant des impressions en grande quantité, là où la couleur n'est pas indispensable.</w:t>
      </w:r>
    </w:p>
    <w:p w14:paraId="27704C19" w14:textId="3FF459EB" w:rsidR="0054704A" w:rsidRDefault="009506A9" w:rsidP="008F5B7D">
      <w:r w:rsidRPr="00DE34B9">
        <w:rPr>
          <w:noProof/>
          <w:sz w:val="22"/>
        </w:rPr>
        <w:drawing>
          <wp:inline distT="0" distB="0" distL="0" distR="0" wp14:anchorId="6A89C638" wp14:editId="0B0B3EE6">
            <wp:extent cx="6296025" cy="1228725"/>
            <wp:effectExtent l="0" t="0" r="9525" b="9525"/>
            <wp:docPr id="1126756474"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296025" cy="1228725"/>
                    </a:xfrm>
                    <a:prstGeom prst="rect">
                      <a:avLst/>
                    </a:prstGeom>
                    <a:noFill/>
                    <a:ln>
                      <a:noFill/>
                    </a:ln>
                  </pic:spPr>
                </pic:pic>
              </a:graphicData>
            </a:graphic>
          </wp:inline>
        </w:drawing>
      </w:r>
    </w:p>
    <w:p w14:paraId="65681881" w14:textId="538BB2E1" w:rsidR="007C3AD3" w:rsidRPr="007C3AD3" w:rsidRDefault="007C3AD3" w:rsidP="007C3AD3">
      <w:r w:rsidRPr="007C3AD3">
        <w:rPr>
          <w:b/>
          <w:bCs/>
        </w:rPr>
        <w:t>Imprimante Jet d'Encre Couleurs</w:t>
      </w:r>
      <w:r w:rsidRPr="007C3AD3">
        <w:t xml:space="preserve"> : Ce modèle à jet d’encre est capable d’imprimer en couleur, offrant une qualité d’impression élevée pour les documents où la fidélité des couleurs est essentielle. Elle est parfaite pour les bureaux ou pour une utilisation personnelle.</w:t>
      </w:r>
    </w:p>
    <w:p w14:paraId="69E4C210" w14:textId="6580E80D" w:rsidR="007C3AD3" w:rsidRDefault="007C3AD3" w:rsidP="007C3AD3">
      <w:r w:rsidRPr="007C3AD3">
        <w:lastRenderedPageBreak/>
        <w:t xml:space="preserve">  </w:t>
      </w:r>
    </w:p>
    <w:p w14:paraId="3FD87518" w14:textId="44E4C232" w:rsidR="0032022C" w:rsidRDefault="0032022C" w:rsidP="008F5B7D">
      <w:r w:rsidRPr="00DE34B9">
        <w:rPr>
          <w:noProof/>
          <w:sz w:val="22"/>
        </w:rPr>
        <w:drawing>
          <wp:inline distT="0" distB="0" distL="0" distR="0" wp14:anchorId="458C6CB5" wp14:editId="75BDBD11">
            <wp:extent cx="6296025" cy="1200150"/>
            <wp:effectExtent l="0" t="0" r="9525" b="0"/>
            <wp:docPr id="924977314"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296025" cy="1200150"/>
                    </a:xfrm>
                    <a:prstGeom prst="rect">
                      <a:avLst/>
                    </a:prstGeom>
                    <a:noFill/>
                    <a:ln>
                      <a:noFill/>
                    </a:ln>
                  </pic:spPr>
                </pic:pic>
              </a:graphicData>
            </a:graphic>
          </wp:inline>
        </w:drawing>
      </w:r>
    </w:p>
    <w:p w14:paraId="7F6D6F7F" w14:textId="20152AEF" w:rsidR="007C3AD3" w:rsidRDefault="007C3AD3" w:rsidP="008F5B7D">
      <w:r w:rsidRPr="007C3AD3">
        <w:rPr>
          <w:b/>
          <w:bCs/>
        </w:rPr>
        <w:t>Imprimante Matricielle 16 aiguilles</w:t>
      </w:r>
      <w:r w:rsidRPr="007C3AD3">
        <w:t xml:space="preserve"> : Cette imprimante matricielle utilise une tête d’impression équipée de 16 aiguilles. Elle est utilisée principalement pour l’impression de documents à haute vitesse, y compris ceux nécessitant une copie carbone, souvent dans des secteurs industriels ou administratifs.</w:t>
      </w:r>
    </w:p>
    <w:p w14:paraId="6D6CC313" w14:textId="71E0BBAC" w:rsidR="00E203CE" w:rsidRDefault="00E203CE" w:rsidP="008F5B7D">
      <w:r w:rsidRPr="00DE34B9">
        <w:rPr>
          <w:noProof/>
          <w:sz w:val="22"/>
        </w:rPr>
        <w:drawing>
          <wp:inline distT="0" distB="0" distL="0" distR="0" wp14:anchorId="23C6E68E" wp14:editId="41F882C6">
            <wp:extent cx="6296025" cy="1247775"/>
            <wp:effectExtent l="0" t="0" r="9525" b="9525"/>
            <wp:docPr id="444413290"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96025" cy="1247775"/>
                    </a:xfrm>
                    <a:prstGeom prst="rect">
                      <a:avLst/>
                    </a:prstGeom>
                    <a:noFill/>
                    <a:ln>
                      <a:noFill/>
                    </a:ln>
                  </pic:spPr>
                </pic:pic>
              </a:graphicData>
            </a:graphic>
          </wp:inline>
        </w:drawing>
      </w:r>
    </w:p>
    <w:p w14:paraId="39FBFAEB" w14:textId="7DCA592C" w:rsidR="0054704A" w:rsidRDefault="0054704A" w:rsidP="006779EA">
      <w:pPr>
        <w:pStyle w:val="Titre2"/>
      </w:pPr>
      <w:bookmarkStart w:id="14" w:name="_Toc187384290"/>
      <w:r>
        <w:t>Configuration des niveaux de services</w:t>
      </w:r>
      <w:bookmarkEnd w:id="14"/>
    </w:p>
    <w:p w14:paraId="76B37FB1" w14:textId="22749A97" w:rsidR="006779EA" w:rsidRDefault="006779EA" w:rsidP="006779EA">
      <w:pPr>
        <w:pStyle w:val="Titre3"/>
      </w:pPr>
      <w:bookmarkStart w:id="15" w:name="_Toc187384291"/>
      <w:r>
        <w:t>Qu’est-ce qu’un niveau de service sur GLPI</w:t>
      </w:r>
      <w:bookmarkEnd w:id="15"/>
    </w:p>
    <w:p w14:paraId="3642FBF2" w14:textId="77777777" w:rsidR="008B191B" w:rsidRPr="008B191B" w:rsidRDefault="008B191B" w:rsidP="008B191B">
      <w:r w:rsidRPr="008B191B">
        <w:t>Les SLA (Service Level Agreement) définissent les attentes entre un fournisseur et un utilisateur final concernant le niveau de service, les métriques d’évaluation, et les pénalités en cas de non-respect des engagements. Ces accords, essentiels dans les contextes d’externalisation, clarifient les responsabilités des deux parties et garantissent une compréhension mutuelle des obligations contractuelles. Les OLA (Operational Level Agreement) complètent les SLA en structurant les interactions entre équipes ou départements internes d’un fournisseur.</w:t>
      </w:r>
    </w:p>
    <w:p w14:paraId="196BF755" w14:textId="026FE7D5" w:rsidR="008B191B" w:rsidRPr="008B191B" w:rsidRDefault="008B191B" w:rsidP="008B191B">
      <w:r w:rsidRPr="008B191B">
        <w:t>Dans GLPI, les SLA et OLA permettent de suivre les délais d’affectation et de résolution des tickets. Ils peuvent être associés à des calendriers spécifiques (24/7 par défaut ou ajustés selon l’entité) pour un suivi précis. Ces outils offrent une gestion structurée des niveaux de service, améliorant ainsi la réactivité et la qualité du support.</w:t>
      </w:r>
    </w:p>
    <w:p w14:paraId="7CE9F44F" w14:textId="77777777" w:rsidR="006779EA" w:rsidRPr="006779EA" w:rsidRDefault="006779EA" w:rsidP="006779EA"/>
    <w:p w14:paraId="6843450E" w14:textId="4C646EEA" w:rsidR="006779EA" w:rsidRDefault="006779EA" w:rsidP="006779EA">
      <w:pPr>
        <w:pStyle w:val="Titre3"/>
      </w:pPr>
      <w:bookmarkStart w:id="16" w:name="_Toc187384292"/>
      <w:r>
        <w:t>Comment ajouter un ou plusieurs niveau(x) de services</w:t>
      </w:r>
      <w:bookmarkEnd w:id="16"/>
    </w:p>
    <w:p w14:paraId="1C5325AF" w14:textId="77777777" w:rsidR="00D938B6" w:rsidRPr="00D938B6" w:rsidRDefault="00D938B6" w:rsidP="00D938B6">
      <w:r w:rsidRPr="00D938B6">
        <w:t xml:space="preserve">Pour créer un niveau de service dans GLPI, accédez à </w:t>
      </w:r>
      <w:r w:rsidRPr="00D938B6">
        <w:rPr>
          <w:b/>
          <w:bCs/>
        </w:rPr>
        <w:t>Configuration &gt; Niveaux de services</w:t>
      </w:r>
      <w:r w:rsidRPr="00D938B6">
        <w:t xml:space="preserve"> et ajoutez un nouvel accord, qu’il s’agisse d’un SLA (Service Level Agreement) pour les engagements externes ou d’un OLA (Operational Level Agreement) pour les accords internes entre départements. Cette étape permet de définir les délais d’affectation et de résolution des tickets en fonction des engagements pris.</w:t>
      </w:r>
    </w:p>
    <w:p w14:paraId="7C926E47" w14:textId="77777777" w:rsidR="00D938B6" w:rsidRDefault="00D938B6" w:rsidP="00D938B6">
      <w:r w:rsidRPr="00D938B6">
        <w:t xml:space="preserve">Il est recommandé d’associer chaque niveau de service à un calendrier spécifique pour mieux définir les plages horaires d’intervention. </w:t>
      </w:r>
    </w:p>
    <w:p w14:paraId="3D7C3BFA" w14:textId="77777777" w:rsidR="00DB2DA5" w:rsidRDefault="00DB2DA5" w:rsidP="00D938B6"/>
    <w:p w14:paraId="3CD97DBF" w14:textId="72A4F5F2" w:rsidR="00D938B6" w:rsidRPr="00D938B6" w:rsidRDefault="00D938B6" w:rsidP="00D938B6">
      <w:r w:rsidRPr="00D938B6">
        <w:lastRenderedPageBreak/>
        <w:t xml:space="preserve">Pour configurer ce calendrier, rendez-vous dans </w:t>
      </w:r>
      <w:r w:rsidRPr="00D938B6">
        <w:rPr>
          <w:b/>
          <w:bCs/>
        </w:rPr>
        <w:t>Configuration &gt; Intitulés &gt; Calendriers</w:t>
      </w:r>
      <w:r w:rsidRPr="00D938B6">
        <w:t>. Vous pourrez y personnaliser les heures ouvrées, les périodes d’indisponibilité, et ajuster les paramètres selon les besoins. Cette approche garantit une gestion précise et réaliste des engagements de service.</w:t>
      </w:r>
    </w:p>
    <w:p w14:paraId="2C04C3B3" w14:textId="1DC5E017" w:rsidR="00D938B6" w:rsidRDefault="00B47B11" w:rsidP="00B47B11">
      <w:pPr>
        <w:pStyle w:val="Titre2"/>
      </w:pPr>
      <w:bookmarkStart w:id="17" w:name="_Toc187384293"/>
      <w:r>
        <w:t>Configuration des composants</w:t>
      </w:r>
      <w:bookmarkEnd w:id="17"/>
      <w:r>
        <w:t xml:space="preserve"> </w:t>
      </w:r>
    </w:p>
    <w:p w14:paraId="45B78B7C" w14:textId="0497A162" w:rsidR="00AA32AE" w:rsidRDefault="00AA32AE" w:rsidP="00AA32AE">
      <w:r w:rsidRPr="00AA32AE">
        <w:t xml:space="preserve">La configuration des composants permet d’identifier précisément les éléments matériels intégrés à un appareil sans avoir à le démonter. Cette fonctionnalité offre une vue claire et détaillée des équipements, simplifiant ainsi leur gestion. Pour accéder à cette configuration, il suffit de se rendre dans </w:t>
      </w:r>
      <w:r w:rsidRPr="00AA32AE">
        <w:rPr>
          <w:b/>
          <w:bCs/>
        </w:rPr>
        <w:t>Configuration &gt; Composants</w:t>
      </w:r>
      <w:r w:rsidRPr="00AA32AE">
        <w:t>.</w:t>
      </w:r>
    </w:p>
    <w:p w14:paraId="1E4FF6DD" w14:textId="77777777" w:rsidR="002E316B" w:rsidRDefault="002E316B" w:rsidP="00AA32AE"/>
    <w:p w14:paraId="1FD7A883" w14:textId="77777777" w:rsidR="008008CB" w:rsidRPr="008008CB" w:rsidRDefault="008008CB" w:rsidP="008008CB">
      <w:r w:rsidRPr="008008CB">
        <w:t>GLPI permet de configurer une grande variété de composants matériels, essentiels pour assurer une gestion complète et centralisée des équipements. Parmi ces composants figurent les alimentations et batteries, indispensables pour les PC portables et smartphones, ainsi que les boîtiers dédiés aux PC fixes.</w:t>
      </w:r>
    </w:p>
    <w:p w14:paraId="2F686C47" w14:textId="77777777" w:rsidR="008008CB" w:rsidRPr="008008CB" w:rsidRDefault="008008CB" w:rsidP="008008CB">
      <w:r w:rsidRPr="008008CB">
        <w:t>Les périphériques liés à la capture et au traitement des données sont également pris en charge, tels que les caméras, qu'elles soient intégrées ou externes, et les capteurs comme les gyroscopes. Les cartes SIM des smartphones peuvent être configurées pour inclure des informations relatives aux abonnements en cours.</w:t>
      </w:r>
    </w:p>
    <w:p w14:paraId="540EAC98" w14:textId="77777777" w:rsidR="008008CB" w:rsidRPr="008008CB" w:rsidRDefault="008008CB" w:rsidP="008008CB">
      <w:r w:rsidRPr="008008CB">
        <w:t>Les composants matériels spécifiques, comme les cartes graphiques, mères, réseau et son, sont également pris en charge, tout comme les périphériques génériques tels que les claviers, souris et contrôleurs. Pour le stockage, GLPI permet de configurer les disques durs, qu'ils soient internes ou externes, ainsi que les lecteurs CD/DVD.</w:t>
      </w:r>
    </w:p>
    <w:p w14:paraId="52002406" w14:textId="77777777" w:rsidR="008008CB" w:rsidRPr="008008CB" w:rsidRDefault="008008CB" w:rsidP="008008CB">
      <w:r w:rsidRPr="008008CB">
        <w:t>Les mémoires, telles que les barrettes RAM, sont configurables en détail, permettant de suivre leur capacité totale, par exemple 16 Go répartis en deux barrettes de 8 Go. Enfin, les processeurs, les périphériques PCI et les firmwares peuvent être ajoutés pour un suivi complet de leurs versions et caractéristiques techniques.</w:t>
      </w:r>
    </w:p>
    <w:p w14:paraId="6A72EE17" w14:textId="77777777" w:rsidR="008008CB" w:rsidRPr="008008CB" w:rsidRDefault="008008CB" w:rsidP="008008CB">
      <w:r w:rsidRPr="008008CB">
        <w:t>Grâce à cette prise en charge étendue, la gestion des composants est optimisée et facilite le suivi des équipements sans avoir besoin de démontage.</w:t>
      </w:r>
    </w:p>
    <w:p w14:paraId="7465B212" w14:textId="77777777" w:rsidR="002E316B" w:rsidRPr="00AA32AE" w:rsidRDefault="002E316B" w:rsidP="00AA32AE"/>
    <w:p w14:paraId="7ECBBF24" w14:textId="7DA781C8" w:rsidR="00B47B11" w:rsidRDefault="00B47B11" w:rsidP="00B47B11">
      <w:pPr>
        <w:pStyle w:val="Titre3"/>
      </w:pPr>
      <w:bookmarkStart w:id="18" w:name="_Toc187384294"/>
      <w:r>
        <w:t>Configuration des processeurs</w:t>
      </w:r>
      <w:bookmarkEnd w:id="18"/>
    </w:p>
    <w:p w14:paraId="2D1700DD" w14:textId="3D841081" w:rsidR="00B47B11" w:rsidRDefault="00FE17E4" w:rsidP="00B47B11">
      <w:r w:rsidRPr="00FE17E4">
        <w:t>En configurant les processeurs dans GLPI, il est possible de surveiller leur performance et de détecter les éventuelles surcharges. Dans le cas d’un serveur multiprocesseur, cette fonctionnalité aide à identifier celui qui a été soumis à une charge excessive sur une durée prolongée. Cela permet d’analyser les causes des dysfonctionnements et de diagnostiquer rapidement les problèmes liés à une utilisation intensive des processeurs.</w:t>
      </w:r>
    </w:p>
    <w:p w14:paraId="3E94BFFA" w14:textId="489B45BB" w:rsidR="00A32C8C" w:rsidRDefault="00A32C8C" w:rsidP="00B47B11">
      <w:r w:rsidRPr="00A55DC8">
        <w:rPr>
          <w:noProof/>
          <w:sz w:val="22"/>
        </w:rPr>
        <w:lastRenderedPageBreak/>
        <w:drawing>
          <wp:inline distT="0" distB="0" distL="0" distR="0" wp14:anchorId="7C737D7A" wp14:editId="2E63B3E1">
            <wp:extent cx="6296025" cy="1704975"/>
            <wp:effectExtent l="0" t="0" r="9525" b="9525"/>
            <wp:docPr id="2079986397"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296025" cy="1704975"/>
                    </a:xfrm>
                    <a:prstGeom prst="rect">
                      <a:avLst/>
                    </a:prstGeom>
                    <a:noFill/>
                    <a:ln>
                      <a:noFill/>
                    </a:ln>
                  </pic:spPr>
                </pic:pic>
              </a:graphicData>
            </a:graphic>
          </wp:inline>
        </w:drawing>
      </w:r>
    </w:p>
    <w:p w14:paraId="1B7EC956" w14:textId="537F21CE" w:rsidR="00B47B11" w:rsidRDefault="00B47B11" w:rsidP="00B47B11">
      <w:pPr>
        <w:pStyle w:val="Titre3"/>
      </w:pPr>
      <w:bookmarkStart w:id="19" w:name="_Toc187384295"/>
      <w:r>
        <w:t>Configuration des carte</w:t>
      </w:r>
      <w:r w:rsidR="00A625A0">
        <w:t>s</w:t>
      </w:r>
      <w:r>
        <w:t xml:space="preserve"> graphiques</w:t>
      </w:r>
      <w:bookmarkEnd w:id="19"/>
    </w:p>
    <w:p w14:paraId="0A688E36" w14:textId="34B2DAD5" w:rsidR="00B47B11" w:rsidRDefault="00A625A0" w:rsidP="00B47B11">
      <w:r w:rsidRPr="00A625A0">
        <w:t>La configuration des cartes graphiques dans GLPI permet d’identifier celles installées sur chaque hôte. Cela aide également à repérer les cartes obsolètes, notamment si un logiciel de modélisation exige une carte plus performante pour fonctionner de manière fluide.</w:t>
      </w:r>
    </w:p>
    <w:p w14:paraId="5441EA98" w14:textId="7AA497B5" w:rsidR="00BD0770" w:rsidRDefault="00BD0770" w:rsidP="00B47B11">
      <w:r w:rsidRPr="00301AF8">
        <w:rPr>
          <w:noProof/>
          <w:sz w:val="22"/>
        </w:rPr>
        <w:drawing>
          <wp:inline distT="0" distB="0" distL="0" distR="0" wp14:anchorId="03E180C6" wp14:editId="5D5203AC">
            <wp:extent cx="6299835" cy="1503680"/>
            <wp:effectExtent l="0" t="0" r="5715" b="1270"/>
            <wp:docPr id="1278848561"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299835" cy="1503680"/>
                    </a:xfrm>
                    <a:prstGeom prst="rect">
                      <a:avLst/>
                    </a:prstGeom>
                    <a:noFill/>
                    <a:ln>
                      <a:noFill/>
                    </a:ln>
                  </pic:spPr>
                </pic:pic>
              </a:graphicData>
            </a:graphic>
          </wp:inline>
        </w:drawing>
      </w:r>
    </w:p>
    <w:p w14:paraId="19699AF9" w14:textId="04F18E2E" w:rsidR="009D231C" w:rsidRDefault="009D231C" w:rsidP="00B47B11">
      <w:r w:rsidRPr="00301AF8">
        <w:rPr>
          <w:noProof/>
          <w:sz w:val="22"/>
        </w:rPr>
        <w:drawing>
          <wp:inline distT="0" distB="0" distL="0" distR="0" wp14:anchorId="7DA59FF7" wp14:editId="78AB43B9">
            <wp:extent cx="6296025" cy="1552575"/>
            <wp:effectExtent l="0" t="0" r="9525" b="9525"/>
            <wp:docPr id="1115398469"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96025" cy="1552575"/>
                    </a:xfrm>
                    <a:prstGeom prst="rect">
                      <a:avLst/>
                    </a:prstGeom>
                    <a:noFill/>
                    <a:ln>
                      <a:noFill/>
                    </a:ln>
                  </pic:spPr>
                </pic:pic>
              </a:graphicData>
            </a:graphic>
          </wp:inline>
        </w:drawing>
      </w:r>
    </w:p>
    <w:p w14:paraId="4A2F2D15" w14:textId="1D8B7732" w:rsidR="00B47B11" w:rsidRDefault="00B47B11" w:rsidP="00B47B11">
      <w:pPr>
        <w:pStyle w:val="Titre3"/>
      </w:pPr>
      <w:bookmarkStart w:id="20" w:name="_Toc187384296"/>
      <w:r>
        <w:t>Configuration des barrettes de RAM</w:t>
      </w:r>
      <w:bookmarkEnd w:id="20"/>
    </w:p>
    <w:p w14:paraId="524811CD" w14:textId="2C289967" w:rsidR="00A625A0" w:rsidRDefault="00660B15" w:rsidP="00B47B11">
      <w:r w:rsidRPr="00660B15">
        <w:t>Configurer la mémoire dans GLPI permet d’identifier les postes dont la RAM est insuffisante pour les applications utilisées. Cela aide à repérer rapidement ceux nécessitant une mise à niveau, évitant ainsi des lenteurs ou une incompatibilité avec les logiciels requis.</w:t>
      </w:r>
    </w:p>
    <w:p w14:paraId="76D5E8EA" w14:textId="6BE4712A" w:rsidR="005C38BB" w:rsidRDefault="005C38BB" w:rsidP="005C38BB">
      <w:pPr>
        <w:rPr>
          <w:sz w:val="22"/>
        </w:rPr>
      </w:pPr>
      <w:r w:rsidRPr="00301AF8">
        <w:rPr>
          <w:noProof/>
          <w:sz w:val="22"/>
        </w:rPr>
        <w:drawing>
          <wp:inline distT="0" distB="0" distL="0" distR="0" wp14:anchorId="3CB84399" wp14:editId="7F5EF35D">
            <wp:extent cx="6299835" cy="1551305"/>
            <wp:effectExtent l="0" t="0" r="5715" b="0"/>
            <wp:docPr id="828251319"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99835" cy="1551305"/>
                    </a:xfrm>
                    <a:prstGeom prst="rect">
                      <a:avLst/>
                    </a:prstGeom>
                    <a:noFill/>
                    <a:ln>
                      <a:noFill/>
                    </a:ln>
                  </pic:spPr>
                </pic:pic>
              </a:graphicData>
            </a:graphic>
          </wp:inline>
        </w:drawing>
      </w:r>
    </w:p>
    <w:p w14:paraId="0755626E" w14:textId="77777777" w:rsidR="005C38BB" w:rsidRDefault="005C38BB" w:rsidP="005C38BB">
      <w:pPr>
        <w:rPr>
          <w:sz w:val="22"/>
        </w:rPr>
      </w:pPr>
    </w:p>
    <w:p w14:paraId="71ADCE87" w14:textId="2B149FEB" w:rsidR="005C38BB" w:rsidRDefault="005C38BB" w:rsidP="005C38BB">
      <w:pPr>
        <w:rPr>
          <w:noProof/>
          <w:sz w:val="22"/>
        </w:rPr>
      </w:pPr>
      <w:r w:rsidRPr="00301AF8">
        <w:rPr>
          <w:noProof/>
          <w:sz w:val="22"/>
        </w:rPr>
        <w:lastRenderedPageBreak/>
        <w:drawing>
          <wp:inline distT="0" distB="0" distL="0" distR="0" wp14:anchorId="04060AB8" wp14:editId="69F88DA5">
            <wp:extent cx="6299835" cy="1541780"/>
            <wp:effectExtent l="0" t="0" r="5715" b="1270"/>
            <wp:docPr id="1042403463"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299835" cy="1541780"/>
                    </a:xfrm>
                    <a:prstGeom prst="rect">
                      <a:avLst/>
                    </a:prstGeom>
                    <a:noFill/>
                    <a:ln>
                      <a:noFill/>
                    </a:ln>
                  </pic:spPr>
                </pic:pic>
              </a:graphicData>
            </a:graphic>
          </wp:inline>
        </w:drawing>
      </w:r>
    </w:p>
    <w:p w14:paraId="1A4127A2" w14:textId="77777777" w:rsidR="005C38BB" w:rsidRDefault="005C38BB" w:rsidP="00B47B11"/>
    <w:p w14:paraId="17E40D37" w14:textId="22E19E0E" w:rsidR="00B47B11" w:rsidRDefault="00B47B11" w:rsidP="00B47B11">
      <w:pPr>
        <w:pStyle w:val="Titre3"/>
      </w:pPr>
      <w:bookmarkStart w:id="21" w:name="_Toc187384297"/>
      <w:r>
        <w:t>Configuration des disques dur</w:t>
      </w:r>
      <w:bookmarkEnd w:id="21"/>
    </w:p>
    <w:p w14:paraId="04F61585" w14:textId="77777777" w:rsidR="00BD0E11" w:rsidRPr="00BD0E11" w:rsidRDefault="00BD0E11" w:rsidP="00BD0E11">
      <w:r w:rsidRPr="00BD0E11">
        <w:t>Configurer les disques durs dans GLPI permet d’identifier le type de disque (SATA, SSD), sa capacité de stockage totale, son cache, et sa vitesse de rotation. Cette information est particulièrement utile pour diagnostiquer des ralentissements d’accès aux données sur des serveurs. Par exemple, l’analyse peut révéler que certains serveurs utilisent des disques anciens ou limités en capacité, nécessitant leur remplacement par des modèles plus performants.</w:t>
      </w:r>
    </w:p>
    <w:p w14:paraId="6FA43108" w14:textId="77777777" w:rsidR="00BD0E11" w:rsidRDefault="00BD0E11" w:rsidP="00BD0E11">
      <w:r w:rsidRPr="00BD0E11">
        <w:t>Dans le cas d’un système RAID, cette configuration permet également d’identifier facilement les disques impliqués et leurs partitions. Les commentaires associés aux disques peuvent détailler leur rôle dans la mise en place et l’utilisation du RAID, facilitant ainsi le suivi et la maintenance du système.</w:t>
      </w:r>
    </w:p>
    <w:p w14:paraId="0953BA1A" w14:textId="360A2448" w:rsidR="00677BB5" w:rsidRDefault="00677BB5" w:rsidP="00BD0E11">
      <w:r w:rsidRPr="00301AF8">
        <w:rPr>
          <w:noProof/>
          <w:sz w:val="22"/>
        </w:rPr>
        <w:drawing>
          <wp:inline distT="0" distB="0" distL="0" distR="0" wp14:anchorId="16886221" wp14:editId="5EC94212">
            <wp:extent cx="6299835" cy="1532255"/>
            <wp:effectExtent l="0" t="0" r="5715" b="0"/>
            <wp:docPr id="768442746"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299835" cy="1532255"/>
                    </a:xfrm>
                    <a:prstGeom prst="rect">
                      <a:avLst/>
                    </a:prstGeom>
                    <a:noFill/>
                    <a:ln>
                      <a:noFill/>
                    </a:ln>
                  </pic:spPr>
                </pic:pic>
              </a:graphicData>
            </a:graphic>
          </wp:inline>
        </w:drawing>
      </w:r>
    </w:p>
    <w:p w14:paraId="59F3114F" w14:textId="0E909DA1" w:rsidR="005D46BA" w:rsidRPr="00BD0E11" w:rsidRDefault="005D46BA" w:rsidP="00BD0E11">
      <w:r w:rsidRPr="00301AF8">
        <w:rPr>
          <w:noProof/>
          <w:sz w:val="22"/>
        </w:rPr>
        <w:drawing>
          <wp:inline distT="0" distB="0" distL="0" distR="0" wp14:anchorId="658CCCA2" wp14:editId="01E58FC6">
            <wp:extent cx="6296025" cy="1485900"/>
            <wp:effectExtent l="0" t="0" r="9525" b="0"/>
            <wp:docPr id="2038205231"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296025" cy="1485900"/>
                    </a:xfrm>
                    <a:prstGeom prst="rect">
                      <a:avLst/>
                    </a:prstGeom>
                    <a:noFill/>
                    <a:ln>
                      <a:noFill/>
                    </a:ln>
                  </pic:spPr>
                </pic:pic>
              </a:graphicData>
            </a:graphic>
          </wp:inline>
        </w:drawing>
      </w:r>
    </w:p>
    <w:p w14:paraId="0EF8098C" w14:textId="3B4ED33C" w:rsidR="00B47B11" w:rsidRDefault="00476D22" w:rsidP="00B47B11">
      <w:r w:rsidRPr="00301AF8">
        <w:rPr>
          <w:noProof/>
          <w:sz w:val="22"/>
        </w:rPr>
        <w:drawing>
          <wp:inline distT="0" distB="0" distL="0" distR="0" wp14:anchorId="41056942" wp14:editId="769D0C16">
            <wp:extent cx="6299835" cy="1541780"/>
            <wp:effectExtent l="0" t="0" r="5715" b="1270"/>
            <wp:docPr id="221591372"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299835" cy="1541780"/>
                    </a:xfrm>
                    <a:prstGeom prst="rect">
                      <a:avLst/>
                    </a:prstGeom>
                    <a:noFill/>
                    <a:ln>
                      <a:noFill/>
                    </a:ln>
                  </pic:spPr>
                </pic:pic>
              </a:graphicData>
            </a:graphic>
          </wp:inline>
        </w:drawing>
      </w:r>
    </w:p>
    <w:p w14:paraId="0AF56D30" w14:textId="7A42A304" w:rsidR="00AD17C8" w:rsidRDefault="00AD17C8" w:rsidP="00B47B11">
      <w:r>
        <w:t xml:space="preserve">Les SSD n’ont pas de vitesse de rotations </w:t>
      </w:r>
      <w:r w:rsidR="001437B1">
        <w:t>(exemple 4Go est égale à 4000Mo)</w:t>
      </w:r>
    </w:p>
    <w:p w14:paraId="01D5DD46" w14:textId="462A062E" w:rsidR="00B47B11" w:rsidRDefault="00B47B11" w:rsidP="00B47B11">
      <w:pPr>
        <w:pStyle w:val="Titre3"/>
      </w:pPr>
      <w:bookmarkStart w:id="22" w:name="_Toc187384298"/>
      <w:r>
        <w:lastRenderedPageBreak/>
        <w:t>Configuration des boîtiers</w:t>
      </w:r>
      <w:bookmarkEnd w:id="22"/>
    </w:p>
    <w:p w14:paraId="217C01D3" w14:textId="77777777" w:rsidR="00AE47FD" w:rsidRDefault="00AE47FD" w:rsidP="00AE47FD">
      <w:r w:rsidRPr="00AE47FD">
        <w:t>La configuration des boîtiers pour postes fixes dans GLPI permet d’identifier les composants compatibles et ceux déjà intégrés. Elle fournit également des informations sur les ports disponibles et utilisés, les méthodes d’installation, ainsi que les protections thermiques, comme les refroidisseurs, garantissant une gestion optimale du matériel.</w:t>
      </w:r>
    </w:p>
    <w:p w14:paraId="32FA9BAE" w14:textId="77777777" w:rsidR="0099677D" w:rsidRPr="00AE47FD" w:rsidRDefault="0099677D" w:rsidP="00AE47FD"/>
    <w:p w14:paraId="44E02A87" w14:textId="25F7262A" w:rsidR="00B47B11" w:rsidRDefault="0099677D" w:rsidP="00B47B11">
      <w:r w:rsidRPr="0099677D">
        <w:t>Configurer les alimentations dans GLPI permet d’assurer une gestion optimale des ressources énergétiques d’un hôte, garantissant ainsi une alimentation adéquate et réduisant les risques de pannes liées à des insuffisances énergétiques.</w:t>
      </w:r>
    </w:p>
    <w:p w14:paraId="4CA83EDF" w14:textId="141041C5" w:rsidR="0056382E" w:rsidRDefault="0056382E" w:rsidP="00B47B11">
      <w:r w:rsidRPr="00301AF8">
        <w:rPr>
          <w:noProof/>
          <w:sz w:val="22"/>
        </w:rPr>
        <w:drawing>
          <wp:inline distT="0" distB="0" distL="0" distR="0" wp14:anchorId="25F5039A" wp14:editId="38141CAE">
            <wp:extent cx="6296025" cy="1362075"/>
            <wp:effectExtent l="0" t="0" r="9525" b="9525"/>
            <wp:docPr id="1753465066"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296025" cy="1362075"/>
                    </a:xfrm>
                    <a:prstGeom prst="rect">
                      <a:avLst/>
                    </a:prstGeom>
                    <a:noFill/>
                    <a:ln>
                      <a:noFill/>
                    </a:ln>
                  </pic:spPr>
                </pic:pic>
              </a:graphicData>
            </a:graphic>
          </wp:inline>
        </w:drawing>
      </w:r>
    </w:p>
    <w:p w14:paraId="0C4CE6EC" w14:textId="57703A9A" w:rsidR="00E2501E" w:rsidRDefault="00E2501E" w:rsidP="00B47B11">
      <w:r w:rsidRPr="00301AF8">
        <w:rPr>
          <w:noProof/>
          <w:sz w:val="22"/>
        </w:rPr>
        <w:drawing>
          <wp:inline distT="0" distB="0" distL="0" distR="0" wp14:anchorId="4CF2CB75" wp14:editId="36215705">
            <wp:extent cx="6296025" cy="1343025"/>
            <wp:effectExtent l="0" t="0" r="9525" b="9525"/>
            <wp:docPr id="241270952"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296025" cy="1343025"/>
                    </a:xfrm>
                    <a:prstGeom prst="rect">
                      <a:avLst/>
                    </a:prstGeom>
                    <a:noFill/>
                    <a:ln>
                      <a:noFill/>
                    </a:ln>
                  </pic:spPr>
                </pic:pic>
              </a:graphicData>
            </a:graphic>
          </wp:inline>
        </w:drawing>
      </w:r>
    </w:p>
    <w:p w14:paraId="55096BD1" w14:textId="5B75547A" w:rsidR="00B47B11" w:rsidRDefault="00B47B11" w:rsidP="00B47B11">
      <w:pPr>
        <w:pStyle w:val="Titre3"/>
      </w:pPr>
      <w:bookmarkStart w:id="23" w:name="_Toc187384299"/>
      <w:r>
        <w:t>Configuration des alimentations</w:t>
      </w:r>
      <w:bookmarkEnd w:id="23"/>
    </w:p>
    <w:p w14:paraId="63E68723" w14:textId="1B477017" w:rsidR="00B47B11" w:rsidRDefault="002A2770" w:rsidP="00B47B11">
      <w:r w:rsidRPr="002A2770">
        <w:t>Configurer</w:t>
      </w:r>
      <w:r>
        <w:t xml:space="preserve"> </w:t>
      </w:r>
      <w:r w:rsidRPr="002A2770">
        <w:t>les alimentations dans GLPI permet d’assurer une gestion optimale des ressources énergétiques d’un hôte, garantissant ainsi une alimentation adéquate et réduisant les risques de pannes liées à des insuffisances énergétiques.</w:t>
      </w:r>
    </w:p>
    <w:p w14:paraId="752EDD54" w14:textId="541AF07D" w:rsidR="00E15221" w:rsidRDefault="00E15221" w:rsidP="00B47B11">
      <w:r w:rsidRPr="00301AF8">
        <w:rPr>
          <w:noProof/>
          <w:sz w:val="22"/>
        </w:rPr>
        <w:drawing>
          <wp:inline distT="0" distB="0" distL="0" distR="0" wp14:anchorId="650461A8" wp14:editId="0E88EE0E">
            <wp:extent cx="6299835" cy="1341755"/>
            <wp:effectExtent l="0" t="0" r="5715" b="0"/>
            <wp:docPr id="2090803448"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299835" cy="1341755"/>
                    </a:xfrm>
                    <a:prstGeom prst="rect">
                      <a:avLst/>
                    </a:prstGeom>
                    <a:noFill/>
                    <a:ln>
                      <a:noFill/>
                    </a:ln>
                  </pic:spPr>
                </pic:pic>
              </a:graphicData>
            </a:graphic>
          </wp:inline>
        </w:drawing>
      </w:r>
    </w:p>
    <w:p w14:paraId="13D7107C" w14:textId="3075351A" w:rsidR="00BC45CA" w:rsidRDefault="00BC45CA" w:rsidP="00B47B11">
      <w:r w:rsidRPr="00301AF8">
        <w:rPr>
          <w:noProof/>
          <w:sz w:val="22"/>
        </w:rPr>
        <w:drawing>
          <wp:inline distT="0" distB="0" distL="0" distR="0" wp14:anchorId="562A152E" wp14:editId="613D7A47">
            <wp:extent cx="6299835" cy="1360805"/>
            <wp:effectExtent l="0" t="0" r="5715" b="0"/>
            <wp:docPr id="37509314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299835" cy="1360805"/>
                    </a:xfrm>
                    <a:prstGeom prst="rect">
                      <a:avLst/>
                    </a:prstGeom>
                    <a:noFill/>
                    <a:ln>
                      <a:noFill/>
                    </a:ln>
                  </pic:spPr>
                </pic:pic>
              </a:graphicData>
            </a:graphic>
          </wp:inline>
        </w:drawing>
      </w:r>
    </w:p>
    <w:p w14:paraId="02C180C1" w14:textId="447AAACD" w:rsidR="00D418A4" w:rsidRDefault="00D418A4" w:rsidP="00B47B11">
      <w:r w:rsidRPr="00301AF8">
        <w:rPr>
          <w:noProof/>
          <w:sz w:val="22"/>
        </w:rPr>
        <w:lastRenderedPageBreak/>
        <w:drawing>
          <wp:inline distT="0" distB="0" distL="0" distR="0" wp14:anchorId="0A50086D" wp14:editId="36D9EBF2">
            <wp:extent cx="6296025" cy="1333500"/>
            <wp:effectExtent l="0" t="0" r="9525" b="0"/>
            <wp:docPr id="1178698931"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296025" cy="1333500"/>
                    </a:xfrm>
                    <a:prstGeom prst="rect">
                      <a:avLst/>
                    </a:prstGeom>
                    <a:noFill/>
                    <a:ln>
                      <a:noFill/>
                    </a:ln>
                  </pic:spPr>
                </pic:pic>
              </a:graphicData>
            </a:graphic>
          </wp:inline>
        </w:drawing>
      </w:r>
    </w:p>
    <w:p w14:paraId="55F03249" w14:textId="79C7E357" w:rsidR="00B47B11" w:rsidRDefault="00B47B11" w:rsidP="00B47B11">
      <w:pPr>
        <w:pStyle w:val="Titre2"/>
      </w:pPr>
      <w:bookmarkStart w:id="24" w:name="_Toc187384300"/>
      <w:r>
        <w:t>Configuration des systèmes d’exploitation</w:t>
      </w:r>
      <w:bookmarkEnd w:id="24"/>
    </w:p>
    <w:p w14:paraId="0446A0CF" w14:textId="403B0A99" w:rsidR="00B47B11" w:rsidRDefault="00343E94" w:rsidP="00B47B11">
      <w:r w:rsidRPr="00343E94">
        <w:t>Dans GLPI, l’enregistrement des systèmes d’exploitation permet de gérer les licences, suivre les clés d’activation, et produire des rapports pour optimiser les mises à jour, migrations ou remplacements. Il assure également un suivi des correctifs de sécurité et conserve un historique des versions, essentiel pour les audits et la gestion proactive.</w:t>
      </w:r>
    </w:p>
    <w:p w14:paraId="227AC516" w14:textId="7B14C23C" w:rsidR="00AF1FC5" w:rsidRDefault="006F2A34" w:rsidP="00B47B11">
      <w:r w:rsidRPr="006F2A34">
        <w:rPr>
          <w:b/>
          <w:bCs/>
        </w:rPr>
        <w:t>Ajout des versions</w:t>
      </w:r>
      <w:r w:rsidRPr="006F2A34">
        <w:t xml:space="preserve"> : On renseigne les versions des systèmes d’exploitation comme Debian, Ubuntu, Windows 10 ou 11 pour un suivi détaillé.</w:t>
      </w:r>
    </w:p>
    <w:p w14:paraId="64F0337A" w14:textId="2D9F5BB0" w:rsidR="00AF1FC5" w:rsidRDefault="005F788A" w:rsidP="00B47B11">
      <w:r w:rsidRPr="00DE34B9">
        <w:rPr>
          <w:noProof/>
          <w:sz w:val="22"/>
        </w:rPr>
        <w:drawing>
          <wp:inline distT="0" distB="0" distL="0" distR="0" wp14:anchorId="1AA5272A" wp14:editId="3F1229C9">
            <wp:extent cx="6296025" cy="1228725"/>
            <wp:effectExtent l="0" t="0" r="9525" b="9525"/>
            <wp:docPr id="81221901"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296025" cy="1228725"/>
                    </a:xfrm>
                    <a:prstGeom prst="rect">
                      <a:avLst/>
                    </a:prstGeom>
                    <a:noFill/>
                    <a:ln>
                      <a:noFill/>
                    </a:ln>
                  </pic:spPr>
                </pic:pic>
              </a:graphicData>
            </a:graphic>
          </wp:inline>
        </w:drawing>
      </w:r>
    </w:p>
    <w:p w14:paraId="1CFA7E7A" w14:textId="39D9915D" w:rsidR="008809D6" w:rsidRDefault="008809D6" w:rsidP="00B47B11">
      <w:r w:rsidRPr="00DE34B9">
        <w:rPr>
          <w:noProof/>
          <w:sz w:val="22"/>
        </w:rPr>
        <w:drawing>
          <wp:inline distT="0" distB="0" distL="0" distR="0" wp14:anchorId="29E34A2A" wp14:editId="1473F1DB">
            <wp:extent cx="6296025" cy="1228725"/>
            <wp:effectExtent l="0" t="0" r="9525" b="9525"/>
            <wp:docPr id="260381453"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296025" cy="1228725"/>
                    </a:xfrm>
                    <a:prstGeom prst="rect">
                      <a:avLst/>
                    </a:prstGeom>
                    <a:noFill/>
                    <a:ln>
                      <a:noFill/>
                    </a:ln>
                  </pic:spPr>
                </pic:pic>
              </a:graphicData>
            </a:graphic>
          </wp:inline>
        </w:drawing>
      </w:r>
    </w:p>
    <w:p w14:paraId="07CE6D35" w14:textId="69331F66" w:rsidR="002E1865" w:rsidRDefault="002E1865" w:rsidP="00B47B11">
      <w:r w:rsidRPr="00DE34B9">
        <w:rPr>
          <w:noProof/>
          <w:sz w:val="22"/>
        </w:rPr>
        <w:drawing>
          <wp:inline distT="0" distB="0" distL="0" distR="0" wp14:anchorId="00C6C8C8" wp14:editId="46D27F8C">
            <wp:extent cx="6296025" cy="1266825"/>
            <wp:effectExtent l="0" t="0" r="9525" b="9525"/>
            <wp:docPr id="2010539588"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296025" cy="1266825"/>
                    </a:xfrm>
                    <a:prstGeom prst="rect">
                      <a:avLst/>
                    </a:prstGeom>
                    <a:noFill/>
                    <a:ln>
                      <a:noFill/>
                    </a:ln>
                  </pic:spPr>
                </pic:pic>
              </a:graphicData>
            </a:graphic>
          </wp:inline>
        </w:drawing>
      </w:r>
    </w:p>
    <w:p w14:paraId="7ABAFC8D" w14:textId="40B0A7B6" w:rsidR="006F2A34" w:rsidRDefault="006F2A34" w:rsidP="00B47B11">
      <w:r w:rsidRPr="006F2A34">
        <w:rPr>
          <w:b/>
          <w:bCs/>
        </w:rPr>
        <w:t>Ajout des architectures</w:t>
      </w:r>
      <w:r w:rsidRPr="006F2A34">
        <w:t xml:space="preserve"> : Les architectures </w:t>
      </w:r>
      <w:r w:rsidRPr="006F2A34">
        <w:rPr>
          <w:b/>
          <w:bCs/>
        </w:rPr>
        <w:t>32 bits</w:t>
      </w:r>
      <w:r w:rsidRPr="006F2A34">
        <w:t xml:space="preserve"> et </w:t>
      </w:r>
      <w:r w:rsidRPr="006F2A34">
        <w:rPr>
          <w:b/>
          <w:bCs/>
        </w:rPr>
        <w:t>64 bits</w:t>
      </w:r>
      <w:r w:rsidRPr="006F2A34">
        <w:t xml:space="preserve"> sont définies pour distinguer les compatibilités matérielles.</w:t>
      </w:r>
    </w:p>
    <w:p w14:paraId="3A4366C4" w14:textId="77777777" w:rsidR="006F2A34" w:rsidRDefault="006F2A34" w:rsidP="00B47B11"/>
    <w:p w14:paraId="2482F20B" w14:textId="3F729A88" w:rsidR="006F2A34" w:rsidRDefault="006F2A34" w:rsidP="00B47B11">
      <w:r w:rsidRPr="006F2A34">
        <w:rPr>
          <w:b/>
          <w:bCs/>
        </w:rPr>
        <w:t>Ajout des éditions</w:t>
      </w:r>
      <w:r w:rsidRPr="006F2A34">
        <w:t xml:space="preserve"> : On configure les éditions des OS, comme </w:t>
      </w:r>
      <w:r w:rsidRPr="006F2A34">
        <w:rPr>
          <w:b/>
          <w:bCs/>
        </w:rPr>
        <w:t>Famille</w:t>
      </w:r>
      <w:r w:rsidRPr="006F2A34">
        <w:t xml:space="preserve"> et </w:t>
      </w:r>
      <w:r w:rsidRPr="006F2A34">
        <w:rPr>
          <w:b/>
          <w:bCs/>
        </w:rPr>
        <w:t>Professionnelle</w:t>
      </w:r>
      <w:r w:rsidRPr="006F2A34">
        <w:t>, pour différencier les fonctionnalités.</w:t>
      </w:r>
    </w:p>
    <w:p w14:paraId="385894BA" w14:textId="1DFE73F1" w:rsidR="006F2A34" w:rsidRDefault="00635770" w:rsidP="00B47B11">
      <w:r w:rsidRPr="00DE34B9">
        <w:rPr>
          <w:noProof/>
          <w:sz w:val="22"/>
        </w:rPr>
        <w:lastRenderedPageBreak/>
        <w:drawing>
          <wp:inline distT="0" distB="0" distL="0" distR="0" wp14:anchorId="11866154" wp14:editId="7634133A">
            <wp:extent cx="6296025" cy="1266825"/>
            <wp:effectExtent l="0" t="0" r="9525" b="9525"/>
            <wp:docPr id="1916586622"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296025" cy="1266825"/>
                    </a:xfrm>
                    <a:prstGeom prst="rect">
                      <a:avLst/>
                    </a:prstGeom>
                    <a:noFill/>
                    <a:ln>
                      <a:noFill/>
                    </a:ln>
                  </pic:spPr>
                </pic:pic>
              </a:graphicData>
            </a:graphic>
          </wp:inline>
        </w:drawing>
      </w:r>
      <w:r w:rsidR="005C4796" w:rsidRPr="00DE34B9">
        <w:rPr>
          <w:noProof/>
          <w:sz w:val="22"/>
        </w:rPr>
        <w:drawing>
          <wp:inline distT="0" distB="0" distL="0" distR="0" wp14:anchorId="09946D7F" wp14:editId="51F9C62A">
            <wp:extent cx="6296025" cy="1266825"/>
            <wp:effectExtent l="0" t="0" r="9525" b="9525"/>
            <wp:docPr id="83561878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296025" cy="1266825"/>
                    </a:xfrm>
                    <a:prstGeom prst="rect">
                      <a:avLst/>
                    </a:prstGeom>
                    <a:noFill/>
                    <a:ln>
                      <a:noFill/>
                    </a:ln>
                  </pic:spPr>
                </pic:pic>
              </a:graphicData>
            </a:graphic>
          </wp:inline>
        </w:drawing>
      </w:r>
    </w:p>
    <w:p w14:paraId="4457C27A" w14:textId="579B0170" w:rsidR="006F2A34" w:rsidRDefault="006F2A34" w:rsidP="00B47B11">
      <w:r w:rsidRPr="006F2A34">
        <w:rPr>
          <w:b/>
          <w:bCs/>
        </w:rPr>
        <w:t>Noyaux et versions</w:t>
      </w:r>
      <w:r w:rsidRPr="006F2A34">
        <w:t xml:space="preserve"> : Les noyaux (ex. </w:t>
      </w:r>
      <w:r w:rsidRPr="006F2A34">
        <w:rPr>
          <w:b/>
          <w:bCs/>
        </w:rPr>
        <w:t>Linux</w:t>
      </w:r>
      <w:r w:rsidRPr="006F2A34">
        <w:t xml:space="preserve">, </w:t>
      </w:r>
      <w:r w:rsidRPr="006F2A34">
        <w:rPr>
          <w:b/>
          <w:bCs/>
        </w:rPr>
        <w:t>Windows NT</w:t>
      </w:r>
      <w:r w:rsidRPr="006F2A34">
        <w:t xml:space="preserve">) et leurs versions (ex. </w:t>
      </w:r>
      <w:r w:rsidRPr="006F2A34">
        <w:rPr>
          <w:b/>
          <w:bCs/>
        </w:rPr>
        <w:t>10.0</w:t>
      </w:r>
      <w:r w:rsidRPr="006F2A34">
        <w:t>) sont associés pour une gestion technique précise.</w:t>
      </w:r>
    </w:p>
    <w:p w14:paraId="7E77620E" w14:textId="6CF42659" w:rsidR="00B47B11" w:rsidRPr="00B47B11" w:rsidRDefault="00B47B11" w:rsidP="00B47B11">
      <w:pPr>
        <w:pStyle w:val="Titre2"/>
      </w:pPr>
      <w:bookmarkStart w:id="25" w:name="_Toc187384301"/>
      <w:r>
        <w:t>Configuration des Réseaux et Domaines</w:t>
      </w:r>
      <w:bookmarkEnd w:id="25"/>
    </w:p>
    <w:p w14:paraId="64BD52F9" w14:textId="1D16B1FF" w:rsidR="00F8325C" w:rsidRDefault="00F8325C">
      <w:pPr>
        <w:jc w:val="left"/>
      </w:pPr>
      <w:r w:rsidRPr="00F8325C">
        <w:t xml:space="preserve">Pour configurer les réseaux, rendez-vous dans </w:t>
      </w:r>
      <w:r w:rsidRPr="00F8325C">
        <w:rPr>
          <w:b/>
          <w:bCs/>
        </w:rPr>
        <w:t>Configuration &gt; Intitulés &gt; Réseau &gt; Réseaux</w:t>
      </w:r>
      <w:r w:rsidRPr="00F8325C">
        <w:t xml:space="preserve">. Vous pourrez y ajouter de nouveaux réseaux, comme dans l'exemple où nous avons créé le réseau </w:t>
      </w:r>
      <w:r w:rsidRPr="00F8325C">
        <w:rPr>
          <w:b/>
          <w:bCs/>
        </w:rPr>
        <w:t>RES_NET_DEV</w:t>
      </w:r>
      <w:r w:rsidRPr="00F8325C">
        <w:t xml:space="preserve"> pour identifier une infrastructure particulière</w:t>
      </w:r>
      <w:r>
        <w:t>.</w:t>
      </w:r>
    </w:p>
    <w:p w14:paraId="4DF68CA9" w14:textId="46635F12" w:rsidR="00F8325C" w:rsidRDefault="00A44C7F">
      <w:pPr>
        <w:jc w:val="left"/>
      </w:pPr>
      <w:r w:rsidRPr="00E32178">
        <w:rPr>
          <w:rFonts w:ascii="Times New Roman" w:hAnsi="Times New Roman"/>
          <w:noProof/>
        </w:rPr>
        <w:drawing>
          <wp:inline distT="0" distB="0" distL="0" distR="0" wp14:anchorId="22D0685D" wp14:editId="23E50120">
            <wp:extent cx="6299835" cy="608965"/>
            <wp:effectExtent l="0" t="0" r="5715" b="635"/>
            <wp:docPr id="1860091980"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99835" cy="608965"/>
                    </a:xfrm>
                    <a:prstGeom prst="rect">
                      <a:avLst/>
                    </a:prstGeom>
                    <a:noFill/>
                    <a:ln>
                      <a:noFill/>
                    </a:ln>
                  </pic:spPr>
                </pic:pic>
              </a:graphicData>
            </a:graphic>
          </wp:inline>
        </w:drawing>
      </w:r>
    </w:p>
    <w:p w14:paraId="3ECDF4A9" w14:textId="77777777" w:rsidR="00F8325C" w:rsidRDefault="00F8325C">
      <w:pPr>
        <w:jc w:val="left"/>
      </w:pPr>
      <w:r w:rsidRPr="00F8325C">
        <w:t xml:space="preserve">Pour configurer les domaines internet, allez dans </w:t>
      </w:r>
      <w:r w:rsidRPr="00F8325C">
        <w:rPr>
          <w:b/>
          <w:bCs/>
        </w:rPr>
        <w:t>Configuration &gt; Intitulés &gt; Internet &gt; Domaines Internet</w:t>
      </w:r>
      <w:r w:rsidRPr="00F8325C">
        <w:t xml:space="preserve">. Ici, vous pouvez enregistrer des domaines, comme l'exemple avec </w:t>
      </w:r>
      <w:r w:rsidRPr="00F8325C">
        <w:rPr>
          <w:b/>
          <w:bCs/>
        </w:rPr>
        <w:t>DOM_BUREAU</w:t>
      </w:r>
      <w:r w:rsidRPr="00F8325C">
        <w:t xml:space="preserve"> et son FQDN associé </w:t>
      </w:r>
      <w:r w:rsidRPr="00F8325C">
        <w:rPr>
          <w:b/>
          <w:bCs/>
        </w:rPr>
        <w:t>dombureau.net</w:t>
      </w:r>
      <w:r w:rsidRPr="00F8325C">
        <w:t xml:space="preserve">. </w:t>
      </w:r>
    </w:p>
    <w:p w14:paraId="45F3FABA" w14:textId="36BB9EA3" w:rsidR="00651FBB" w:rsidRDefault="00651FBB">
      <w:pPr>
        <w:jc w:val="left"/>
      </w:pPr>
      <w:r w:rsidRPr="00E32178">
        <w:rPr>
          <w:rFonts w:ascii="Times New Roman" w:hAnsi="Times New Roman"/>
          <w:noProof/>
        </w:rPr>
        <w:drawing>
          <wp:inline distT="0" distB="0" distL="0" distR="0" wp14:anchorId="340ECF32" wp14:editId="04FA644A">
            <wp:extent cx="6299835" cy="1179830"/>
            <wp:effectExtent l="0" t="0" r="5715" b="1270"/>
            <wp:docPr id="734176748"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99835" cy="1179830"/>
                    </a:xfrm>
                    <a:prstGeom prst="rect">
                      <a:avLst/>
                    </a:prstGeom>
                    <a:noFill/>
                    <a:ln>
                      <a:noFill/>
                    </a:ln>
                  </pic:spPr>
                </pic:pic>
              </a:graphicData>
            </a:graphic>
          </wp:inline>
        </w:drawing>
      </w:r>
    </w:p>
    <w:p w14:paraId="763351E5" w14:textId="6F1CFDE8" w:rsidR="007F42ED" w:rsidRDefault="00F8325C">
      <w:pPr>
        <w:jc w:val="left"/>
        <w:rPr>
          <w:rFonts w:ascii="Nunito" w:eastAsiaTheme="majorEastAsia" w:hAnsi="Nunito" w:cstheme="majorBidi"/>
          <w:b/>
          <w:sz w:val="32"/>
          <w:szCs w:val="32"/>
          <w:u w:val="single"/>
        </w:rPr>
      </w:pPr>
      <w:r>
        <w:t xml:space="preserve">Objectif : Pour </w:t>
      </w:r>
      <w:r w:rsidRPr="00F8325C">
        <w:t>permet</w:t>
      </w:r>
      <w:r>
        <w:t xml:space="preserve">tre de mieux </w:t>
      </w:r>
      <w:r w:rsidRPr="00F8325C">
        <w:t xml:space="preserve">organiser et gérer </w:t>
      </w:r>
      <w:r>
        <w:t>les</w:t>
      </w:r>
      <w:r w:rsidRPr="00F8325C">
        <w:t xml:space="preserve"> ressources réseau.</w:t>
      </w:r>
      <w:r w:rsidR="007F42ED">
        <w:br w:type="page"/>
      </w:r>
    </w:p>
    <w:p w14:paraId="3C189243" w14:textId="2C528E8C" w:rsidR="004C4280" w:rsidRDefault="00E34962" w:rsidP="004C4280">
      <w:pPr>
        <w:pStyle w:val="Titre1"/>
      </w:pPr>
      <w:bookmarkStart w:id="26" w:name="_Toc187384302"/>
      <w:r>
        <w:lastRenderedPageBreak/>
        <w:t>Deuxième</w:t>
      </w:r>
      <w:r w:rsidR="0099404B">
        <w:t xml:space="preserve"> partie </w:t>
      </w:r>
      <w:r w:rsidR="00B47B11">
        <w:t>– Gestion des utilisateurs</w:t>
      </w:r>
      <w:bookmarkEnd w:id="26"/>
    </w:p>
    <w:p w14:paraId="55F805BB" w14:textId="683533EC" w:rsidR="004C4280" w:rsidRDefault="00FD35A2">
      <w:r w:rsidRPr="00FD35A2">
        <w:t xml:space="preserve">Nous allons configurer 10 utilisateurs en leur attribuant des profils adaptés. Les profils définissent les droits des utilisateurs sous GLPI, limitant leurs actions. Par exemple, un </w:t>
      </w:r>
      <w:r w:rsidRPr="00FD35A2">
        <w:rPr>
          <w:b/>
          <w:bCs/>
        </w:rPr>
        <w:t>Observateur</w:t>
      </w:r>
      <w:r w:rsidRPr="00FD35A2">
        <w:t xml:space="preserve"> peut consulter l’inventaire, déclarer et recevoir des tickets, mais ne peut pas effectuer de modifications.</w:t>
      </w:r>
    </w:p>
    <w:p w14:paraId="7CDE06F0" w14:textId="77777777" w:rsidR="004640BE" w:rsidRDefault="004640BE"/>
    <w:p w14:paraId="25ABC853" w14:textId="6290EBD8" w:rsidR="004640BE" w:rsidRDefault="004640BE">
      <w:r w:rsidRPr="004640BE">
        <w:t xml:space="preserve">Pour configurer les utilisateurs, allez dans </w:t>
      </w:r>
      <w:r w:rsidRPr="004640BE">
        <w:rPr>
          <w:b/>
          <w:bCs/>
        </w:rPr>
        <w:t>Administration &gt; Utilisateurs</w:t>
      </w:r>
      <w:r w:rsidRPr="004640BE">
        <w:t xml:space="preserve">. </w:t>
      </w:r>
      <w:r>
        <w:t xml:space="preserve">On </w:t>
      </w:r>
      <w:r w:rsidRPr="004640BE">
        <w:t>pourr</w:t>
      </w:r>
      <w:r>
        <w:t xml:space="preserve">a alors </w:t>
      </w:r>
      <w:r w:rsidRPr="004640BE">
        <w:t xml:space="preserve">y créer des comptes, attribuer </w:t>
      </w:r>
      <w:r>
        <w:t xml:space="preserve">les différents </w:t>
      </w:r>
      <w:r w:rsidRPr="004640BE">
        <w:t>profils et définir leurs permissions.</w:t>
      </w:r>
    </w:p>
    <w:p w14:paraId="33674AA2" w14:textId="46B34197" w:rsidR="00F35C54" w:rsidRDefault="00054C72" w:rsidP="004640BE">
      <w:pPr>
        <w:pStyle w:val="Titre2"/>
      </w:pPr>
      <w:bookmarkStart w:id="27" w:name="_Toc187384303"/>
      <w:r>
        <w:t>La liste des utilisateurs à crée</w:t>
      </w:r>
      <w:bookmarkEnd w:id="27"/>
      <w:r>
        <w:t xml:space="preserve"> </w:t>
      </w:r>
    </w:p>
    <w:tbl>
      <w:tblPr>
        <w:tblStyle w:val="TableauGrille5Fonc-Accentuation1"/>
        <w:tblW w:w="0" w:type="auto"/>
        <w:tblLook w:val="04A0" w:firstRow="1" w:lastRow="0" w:firstColumn="1" w:lastColumn="0" w:noHBand="0" w:noVBand="1"/>
      </w:tblPr>
      <w:tblGrid>
        <w:gridCol w:w="1696"/>
        <w:gridCol w:w="4253"/>
        <w:gridCol w:w="1484"/>
        <w:gridCol w:w="2478"/>
      </w:tblGrid>
      <w:tr w:rsidR="009D2D4D" w14:paraId="009C7A04" w14:textId="77777777" w:rsidTr="00FD35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37293AD" w14:textId="29786207" w:rsidR="009D2D4D" w:rsidRDefault="009D2D4D" w:rsidP="00284EF6">
            <w:pPr>
              <w:jc w:val="center"/>
            </w:pPr>
            <w:r>
              <w:t xml:space="preserve">Prénom </w:t>
            </w:r>
            <w:r w:rsidR="00284EF6">
              <w:t>+ Nom</w:t>
            </w:r>
          </w:p>
        </w:tc>
        <w:tc>
          <w:tcPr>
            <w:tcW w:w="4253" w:type="dxa"/>
          </w:tcPr>
          <w:p w14:paraId="3D983D33" w14:textId="30620E96" w:rsidR="009D2D4D" w:rsidRDefault="00284EF6" w:rsidP="00284EF6">
            <w:pPr>
              <w:jc w:val="center"/>
              <w:cnfStyle w:val="100000000000" w:firstRow="1" w:lastRow="0" w:firstColumn="0" w:lastColumn="0" w:oddVBand="0" w:evenVBand="0" w:oddHBand="0" w:evenHBand="0" w:firstRowFirstColumn="0" w:firstRowLastColumn="0" w:lastRowFirstColumn="0" w:lastRowLastColumn="0"/>
            </w:pPr>
            <w:r>
              <w:t>Lieu</w:t>
            </w:r>
          </w:p>
        </w:tc>
        <w:tc>
          <w:tcPr>
            <w:tcW w:w="1484" w:type="dxa"/>
          </w:tcPr>
          <w:p w14:paraId="14708FD8" w14:textId="5E1DABFD" w:rsidR="009D2D4D" w:rsidRDefault="00284EF6" w:rsidP="00284EF6">
            <w:pPr>
              <w:jc w:val="center"/>
              <w:cnfStyle w:val="100000000000" w:firstRow="1" w:lastRow="0" w:firstColumn="0" w:lastColumn="0" w:oddVBand="0" w:evenVBand="0" w:oddHBand="0" w:evenHBand="0" w:firstRowFirstColumn="0" w:firstRowLastColumn="0" w:lastRowFirstColumn="0" w:lastRowLastColumn="0"/>
            </w:pPr>
            <w:r>
              <w:t>Type de Profil</w:t>
            </w:r>
          </w:p>
        </w:tc>
        <w:tc>
          <w:tcPr>
            <w:tcW w:w="2478" w:type="dxa"/>
          </w:tcPr>
          <w:p w14:paraId="3D4AFB6E" w14:textId="1C4D7F54" w:rsidR="009D2D4D" w:rsidRDefault="00284EF6" w:rsidP="00284EF6">
            <w:pPr>
              <w:jc w:val="center"/>
              <w:cnfStyle w:val="100000000000" w:firstRow="1" w:lastRow="0" w:firstColumn="0" w:lastColumn="0" w:oddVBand="0" w:evenVBand="0" w:oddHBand="0" w:evenHBand="0" w:firstRowFirstColumn="0" w:firstRowLastColumn="0" w:lastRowFirstColumn="0" w:lastRowLastColumn="0"/>
            </w:pPr>
            <w:r>
              <w:t>Login + Mot de passe</w:t>
            </w:r>
          </w:p>
        </w:tc>
      </w:tr>
      <w:tr w:rsidR="00D9185A" w14:paraId="15D3BE6B" w14:textId="77777777" w:rsidTr="00FD3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E0190C5" w14:textId="7CA347FD" w:rsidR="00D9185A" w:rsidRDefault="00D9185A" w:rsidP="00D9185A">
            <w:r w:rsidRPr="0084047A">
              <w:t>Clara</w:t>
            </w:r>
            <w:r w:rsidRPr="0084047A">
              <w:br/>
              <w:t>OUDEMONT</w:t>
            </w:r>
          </w:p>
        </w:tc>
        <w:tc>
          <w:tcPr>
            <w:tcW w:w="4253" w:type="dxa"/>
          </w:tcPr>
          <w:p w14:paraId="363296DE" w14:textId="77777777" w:rsidR="00D9185A" w:rsidRDefault="00D9185A" w:rsidP="00D9185A">
            <w:pPr>
              <w:cnfStyle w:val="000000100000" w:firstRow="0" w:lastRow="0" w:firstColumn="0" w:lastColumn="0" w:oddVBand="0" w:evenVBand="0" w:oddHBand="1" w:evenHBand="0" w:firstRowFirstColumn="0" w:firstRowLastColumn="0" w:lastRowFirstColumn="0" w:lastRowLastColumn="0"/>
            </w:pPr>
            <w:r>
              <w:t>Salle D105</w:t>
            </w:r>
          </w:p>
          <w:p w14:paraId="6D1B9A93" w14:textId="4DD294EB" w:rsidR="00D9185A" w:rsidRDefault="00D9185A" w:rsidP="00D9185A">
            <w:pPr>
              <w:cnfStyle w:val="000000100000" w:firstRow="0" w:lastRow="0" w:firstColumn="0" w:lastColumn="0" w:oddVBand="0" w:evenVBand="0" w:oddHBand="1" w:evenHBand="0" w:firstRowFirstColumn="0" w:firstRowLastColumn="0" w:lastRowFirstColumn="0" w:lastRowLastColumn="0"/>
            </w:pPr>
            <w:r>
              <w:t>Bureau de la direction Sce Comptabilité et Finances</w:t>
            </w:r>
          </w:p>
        </w:tc>
        <w:tc>
          <w:tcPr>
            <w:tcW w:w="1484" w:type="dxa"/>
          </w:tcPr>
          <w:p w14:paraId="5705E9E8" w14:textId="798C9D7B" w:rsidR="00D9185A" w:rsidRDefault="00D9185A" w:rsidP="00D9185A">
            <w:pPr>
              <w:cnfStyle w:val="000000100000" w:firstRow="0" w:lastRow="0" w:firstColumn="0" w:lastColumn="0" w:oddVBand="0" w:evenVBand="0" w:oddHBand="1" w:evenHBand="0" w:firstRowFirstColumn="0" w:firstRowLastColumn="0" w:lastRowFirstColumn="0" w:lastRowLastColumn="0"/>
            </w:pPr>
            <w:r>
              <w:t>Superviseur</w:t>
            </w:r>
          </w:p>
        </w:tc>
        <w:tc>
          <w:tcPr>
            <w:tcW w:w="2478" w:type="dxa"/>
          </w:tcPr>
          <w:p w14:paraId="1D50FF4F" w14:textId="77777777" w:rsidR="00D9185A" w:rsidRDefault="00D9185A" w:rsidP="00D9185A">
            <w:pPr>
              <w:cnfStyle w:val="000000100000" w:firstRow="0" w:lastRow="0" w:firstColumn="0" w:lastColumn="0" w:oddVBand="0" w:evenVBand="0" w:oddHBand="1" w:evenHBand="0" w:firstRowFirstColumn="0" w:firstRowLastColumn="0" w:lastRowFirstColumn="0" w:lastRowLastColumn="0"/>
            </w:pPr>
            <w:r>
              <w:t>coudemon</w:t>
            </w:r>
          </w:p>
          <w:p w14:paraId="18EB4C1D" w14:textId="475F4095" w:rsidR="00D9185A" w:rsidRDefault="00D9185A" w:rsidP="00D9185A">
            <w:pPr>
              <w:cnfStyle w:val="000000100000" w:firstRow="0" w:lastRow="0" w:firstColumn="0" w:lastColumn="0" w:oddVBand="0" w:evenVBand="0" w:oddHBand="1" w:evenHBand="0" w:firstRowFirstColumn="0" w:firstRowLastColumn="0" w:lastRowFirstColumn="0" w:lastRowLastColumn="0"/>
            </w:pPr>
            <w:r>
              <w:t>@zerty26</w:t>
            </w:r>
          </w:p>
        </w:tc>
      </w:tr>
      <w:tr w:rsidR="00D9185A" w14:paraId="062DB8AF" w14:textId="77777777" w:rsidTr="00FD35A2">
        <w:tc>
          <w:tcPr>
            <w:cnfStyle w:val="001000000000" w:firstRow="0" w:lastRow="0" w:firstColumn="1" w:lastColumn="0" w:oddVBand="0" w:evenVBand="0" w:oddHBand="0" w:evenHBand="0" w:firstRowFirstColumn="0" w:firstRowLastColumn="0" w:lastRowFirstColumn="0" w:lastRowLastColumn="0"/>
            <w:tcW w:w="1696" w:type="dxa"/>
          </w:tcPr>
          <w:p w14:paraId="773CC617" w14:textId="1F0DB6B0" w:rsidR="00D9185A" w:rsidRDefault="00D9185A" w:rsidP="00D9185A">
            <w:r w:rsidRPr="0084047A">
              <w:t>Doriane</w:t>
            </w:r>
            <w:r w:rsidRPr="0084047A">
              <w:br/>
              <w:t>DOINET</w:t>
            </w:r>
          </w:p>
        </w:tc>
        <w:tc>
          <w:tcPr>
            <w:tcW w:w="4253" w:type="dxa"/>
          </w:tcPr>
          <w:p w14:paraId="22A7E625" w14:textId="77777777" w:rsidR="00D9185A" w:rsidRDefault="00D9185A" w:rsidP="00D9185A">
            <w:pPr>
              <w:cnfStyle w:val="000000000000" w:firstRow="0" w:lastRow="0" w:firstColumn="0" w:lastColumn="0" w:oddVBand="0" w:evenVBand="0" w:oddHBand="0" w:evenHBand="0" w:firstRowFirstColumn="0" w:firstRowLastColumn="0" w:lastRowFirstColumn="0" w:lastRowLastColumn="0"/>
            </w:pPr>
            <w:r>
              <w:t>Salle D107</w:t>
            </w:r>
          </w:p>
          <w:p w14:paraId="71885B89" w14:textId="1E34ED10" w:rsidR="00D9185A" w:rsidRDefault="00D9185A" w:rsidP="00D9185A">
            <w:pPr>
              <w:cnfStyle w:val="000000000000" w:firstRow="0" w:lastRow="0" w:firstColumn="0" w:lastColumn="0" w:oddVBand="0" w:evenVBand="0" w:oddHBand="0" w:evenHBand="0" w:firstRowFirstColumn="0" w:firstRowLastColumn="0" w:lastRowFirstColumn="0" w:lastRowLastColumn="0"/>
            </w:pPr>
            <w:r>
              <w:t>Bureau des Agents comptables</w:t>
            </w:r>
          </w:p>
        </w:tc>
        <w:tc>
          <w:tcPr>
            <w:tcW w:w="1484" w:type="dxa"/>
          </w:tcPr>
          <w:p w14:paraId="172C884A" w14:textId="22826814" w:rsidR="00D9185A" w:rsidRDefault="00D9185A" w:rsidP="00D9185A">
            <w:pPr>
              <w:cnfStyle w:val="000000000000" w:firstRow="0" w:lastRow="0" w:firstColumn="0" w:lastColumn="0" w:oddVBand="0" w:evenVBand="0" w:oddHBand="0" w:evenHBand="0" w:firstRowFirstColumn="0" w:firstRowLastColumn="0" w:lastRowFirstColumn="0" w:lastRowLastColumn="0"/>
            </w:pPr>
            <w:r>
              <w:t>Self-Service</w:t>
            </w:r>
          </w:p>
        </w:tc>
        <w:tc>
          <w:tcPr>
            <w:tcW w:w="2478" w:type="dxa"/>
          </w:tcPr>
          <w:p w14:paraId="2C3D6787" w14:textId="77777777" w:rsidR="00D9185A" w:rsidRDefault="00D9185A" w:rsidP="00D9185A">
            <w:pPr>
              <w:cnfStyle w:val="000000000000" w:firstRow="0" w:lastRow="0" w:firstColumn="0" w:lastColumn="0" w:oddVBand="0" w:evenVBand="0" w:oddHBand="0" w:evenHBand="0" w:firstRowFirstColumn="0" w:firstRowLastColumn="0" w:lastRowFirstColumn="0" w:lastRowLastColumn="0"/>
            </w:pPr>
            <w:r>
              <w:t>ddoinet</w:t>
            </w:r>
          </w:p>
          <w:p w14:paraId="2275398E" w14:textId="4AB95FE3" w:rsidR="00D9185A" w:rsidRDefault="00D9185A" w:rsidP="00D9185A">
            <w:pPr>
              <w:cnfStyle w:val="000000000000" w:firstRow="0" w:lastRow="0" w:firstColumn="0" w:lastColumn="0" w:oddVBand="0" w:evenVBand="0" w:oddHBand="0" w:evenHBand="0" w:firstRowFirstColumn="0" w:firstRowLastColumn="0" w:lastRowFirstColumn="0" w:lastRowLastColumn="0"/>
            </w:pPr>
            <w:r>
              <w:t>@zerty26</w:t>
            </w:r>
          </w:p>
        </w:tc>
      </w:tr>
      <w:tr w:rsidR="00D9185A" w14:paraId="63C3C235" w14:textId="77777777" w:rsidTr="00FD3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2312B89D" w14:textId="6C26487D" w:rsidR="00D9185A" w:rsidRDefault="00D9185A" w:rsidP="00D9185A">
            <w:r w:rsidRPr="0084047A">
              <w:t>Fabricio</w:t>
            </w:r>
            <w:r w:rsidRPr="0084047A">
              <w:br/>
              <w:t>HERNANDEZ</w:t>
            </w:r>
          </w:p>
        </w:tc>
        <w:tc>
          <w:tcPr>
            <w:tcW w:w="4253" w:type="dxa"/>
          </w:tcPr>
          <w:p w14:paraId="6F774D8F" w14:textId="77777777" w:rsidR="00D9185A" w:rsidRDefault="00D9185A" w:rsidP="00D9185A">
            <w:pPr>
              <w:cnfStyle w:val="000000100000" w:firstRow="0" w:lastRow="0" w:firstColumn="0" w:lastColumn="0" w:oddVBand="0" w:evenVBand="0" w:oddHBand="1" w:evenHBand="0" w:firstRowFirstColumn="0" w:firstRowLastColumn="0" w:lastRowFirstColumn="0" w:lastRowLastColumn="0"/>
            </w:pPr>
            <w:r>
              <w:t>Salle G102</w:t>
            </w:r>
          </w:p>
          <w:p w14:paraId="20412ADD" w14:textId="4EE7637B" w:rsidR="00D9185A" w:rsidRDefault="00D9185A" w:rsidP="00D9185A">
            <w:pPr>
              <w:cnfStyle w:val="000000100000" w:firstRow="0" w:lastRow="0" w:firstColumn="0" w:lastColumn="0" w:oddVBand="0" w:evenVBand="0" w:oddHBand="1" w:evenHBand="0" w:firstRowFirstColumn="0" w:firstRowLastColumn="0" w:lastRowFirstColumn="0" w:lastRowLastColumn="0"/>
            </w:pPr>
            <w:r>
              <w:t>Bureau du Directeur des ressources humaines</w:t>
            </w:r>
          </w:p>
        </w:tc>
        <w:tc>
          <w:tcPr>
            <w:tcW w:w="1484" w:type="dxa"/>
          </w:tcPr>
          <w:p w14:paraId="7F16333A" w14:textId="7FDF8C6C" w:rsidR="00D9185A" w:rsidRDefault="00D9185A" w:rsidP="00D9185A">
            <w:pPr>
              <w:cnfStyle w:val="000000100000" w:firstRow="0" w:lastRow="0" w:firstColumn="0" w:lastColumn="0" w:oddVBand="0" w:evenVBand="0" w:oddHBand="1" w:evenHBand="0" w:firstRowFirstColumn="0" w:firstRowLastColumn="0" w:lastRowFirstColumn="0" w:lastRowLastColumn="0"/>
            </w:pPr>
            <w:r>
              <w:t>Observer</w:t>
            </w:r>
          </w:p>
        </w:tc>
        <w:tc>
          <w:tcPr>
            <w:tcW w:w="2478" w:type="dxa"/>
          </w:tcPr>
          <w:p w14:paraId="44A069FF" w14:textId="77777777" w:rsidR="00D9185A" w:rsidRDefault="00D9185A" w:rsidP="00D9185A">
            <w:pPr>
              <w:cnfStyle w:val="000000100000" w:firstRow="0" w:lastRow="0" w:firstColumn="0" w:lastColumn="0" w:oddVBand="0" w:evenVBand="0" w:oddHBand="1" w:evenHBand="0" w:firstRowFirstColumn="0" w:firstRowLastColumn="0" w:lastRowFirstColumn="0" w:lastRowLastColumn="0"/>
            </w:pPr>
            <w:r>
              <w:t>fhernand</w:t>
            </w:r>
          </w:p>
          <w:p w14:paraId="11B83B33" w14:textId="590F3001" w:rsidR="00D9185A" w:rsidRDefault="00D9185A" w:rsidP="00D9185A">
            <w:pPr>
              <w:cnfStyle w:val="000000100000" w:firstRow="0" w:lastRow="0" w:firstColumn="0" w:lastColumn="0" w:oddVBand="0" w:evenVBand="0" w:oddHBand="1" w:evenHBand="0" w:firstRowFirstColumn="0" w:firstRowLastColumn="0" w:lastRowFirstColumn="0" w:lastRowLastColumn="0"/>
            </w:pPr>
            <w:r>
              <w:t>@zerty26</w:t>
            </w:r>
          </w:p>
        </w:tc>
      </w:tr>
      <w:tr w:rsidR="00D9185A" w14:paraId="69DD32FE" w14:textId="77777777" w:rsidTr="00FD35A2">
        <w:tc>
          <w:tcPr>
            <w:cnfStyle w:val="001000000000" w:firstRow="0" w:lastRow="0" w:firstColumn="1" w:lastColumn="0" w:oddVBand="0" w:evenVBand="0" w:oddHBand="0" w:evenHBand="0" w:firstRowFirstColumn="0" w:firstRowLastColumn="0" w:lastRowFirstColumn="0" w:lastRowLastColumn="0"/>
            <w:tcW w:w="1696" w:type="dxa"/>
          </w:tcPr>
          <w:p w14:paraId="67FE4B4F" w14:textId="13B7D95A" w:rsidR="00D9185A" w:rsidRDefault="00D9185A" w:rsidP="00D9185A">
            <w:r w:rsidRPr="0084047A">
              <w:t>François</w:t>
            </w:r>
            <w:r w:rsidRPr="0084047A">
              <w:br/>
              <w:t>PICHON</w:t>
            </w:r>
          </w:p>
        </w:tc>
        <w:tc>
          <w:tcPr>
            <w:tcW w:w="4253" w:type="dxa"/>
          </w:tcPr>
          <w:p w14:paraId="1DE03B54" w14:textId="77777777" w:rsidR="00D9185A" w:rsidRDefault="00D9185A" w:rsidP="00D9185A">
            <w:pPr>
              <w:cnfStyle w:val="000000000000" w:firstRow="0" w:lastRow="0" w:firstColumn="0" w:lastColumn="0" w:oddVBand="0" w:evenVBand="0" w:oddHBand="0" w:evenHBand="0" w:firstRowFirstColumn="0" w:firstRowLastColumn="0" w:lastRowFirstColumn="0" w:lastRowLastColumn="0"/>
            </w:pPr>
            <w:r>
              <w:t>Salle G106</w:t>
            </w:r>
          </w:p>
          <w:p w14:paraId="219C10A9" w14:textId="3E50D098" w:rsidR="00D9185A" w:rsidRDefault="00D9185A" w:rsidP="00D9185A">
            <w:pPr>
              <w:cnfStyle w:val="000000000000" w:firstRow="0" w:lastRow="0" w:firstColumn="0" w:lastColumn="0" w:oddVBand="0" w:evenVBand="0" w:oddHBand="0" w:evenHBand="0" w:firstRowFirstColumn="0" w:firstRowLastColumn="0" w:lastRowFirstColumn="0" w:lastRowLastColumn="0"/>
            </w:pPr>
            <w:r>
              <w:t>Bureau du Contrôleur de gestion</w:t>
            </w:r>
          </w:p>
        </w:tc>
        <w:tc>
          <w:tcPr>
            <w:tcW w:w="1484" w:type="dxa"/>
          </w:tcPr>
          <w:p w14:paraId="7B37D9A4" w14:textId="3E1AFE2D" w:rsidR="00D9185A" w:rsidRDefault="00D9185A" w:rsidP="00D9185A">
            <w:pPr>
              <w:cnfStyle w:val="000000000000" w:firstRow="0" w:lastRow="0" w:firstColumn="0" w:lastColumn="0" w:oddVBand="0" w:evenVBand="0" w:oddHBand="0" w:evenHBand="0" w:firstRowFirstColumn="0" w:firstRowLastColumn="0" w:lastRowFirstColumn="0" w:lastRowLastColumn="0"/>
            </w:pPr>
            <w:r>
              <w:t>Self-Service</w:t>
            </w:r>
          </w:p>
        </w:tc>
        <w:tc>
          <w:tcPr>
            <w:tcW w:w="2478" w:type="dxa"/>
          </w:tcPr>
          <w:p w14:paraId="36B1846F" w14:textId="77777777" w:rsidR="00D9185A" w:rsidRDefault="00D9185A" w:rsidP="00D9185A">
            <w:pPr>
              <w:cnfStyle w:val="000000000000" w:firstRow="0" w:lastRow="0" w:firstColumn="0" w:lastColumn="0" w:oddVBand="0" w:evenVBand="0" w:oddHBand="0" w:evenHBand="0" w:firstRowFirstColumn="0" w:firstRowLastColumn="0" w:lastRowFirstColumn="0" w:lastRowLastColumn="0"/>
            </w:pPr>
            <w:r>
              <w:t>fpichon</w:t>
            </w:r>
          </w:p>
          <w:p w14:paraId="28A555E6" w14:textId="533269A5" w:rsidR="00D9185A" w:rsidRDefault="00D9185A" w:rsidP="00D9185A">
            <w:pPr>
              <w:cnfStyle w:val="000000000000" w:firstRow="0" w:lastRow="0" w:firstColumn="0" w:lastColumn="0" w:oddVBand="0" w:evenVBand="0" w:oddHBand="0" w:evenHBand="0" w:firstRowFirstColumn="0" w:firstRowLastColumn="0" w:lastRowFirstColumn="0" w:lastRowLastColumn="0"/>
            </w:pPr>
            <w:r>
              <w:t>@zerty26</w:t>
            </w:r>
          </w:p>
        </w:tc>
      </w:tr>
      <w:tr w:rsidR="00D9185A" w14:paraId="78FDDFC2" w14:textId="77777777" w:rsidTr="00FD3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65FA1D54" w14:textId="0F1A0194" w:rsidR="00D9185A" w:rsidRDefault="00D9185A" w:rsidP="00D9185A">
            <w:r w:rsidRPr="0084047A">
              <w:t>Gaston</w:t>
            </w:r>
            <w:r w:rsidRPr="0084047A">
              <w:br/>
              <w:t>POUX</w:t>
            </w:r>
          </w:p>
        </w:tc>
        <w:tc>
          <w:tcPr>
            <w:tcW w:w="4253" w:type="dxa"/>
          </w:tcPr>
          <w:p w14:paraId="3D5F3135" w14:textId="77777777" w:rsidR="00D9185A" w:rsidRDefault="00D9185A" w:rsidP="00D9185A">
            <w:pPr>
              <w:cnfStyle w:val="000000100000" w:firstRow="0" w:lastRow="0" w:firstColumn="0" w:lastColumn="0" w:oddVBand="0" w:evenVBand="0" w:oddHBand="1" w:evenHBand="0" w:firstRowFirstColumn="0" w:firstRowLastColumn="0" w:lastRowFirstColumn="0" w:lastRowLastColumn="0"/>
            </w:pPr>
            <w:r>
              <w:t>Salle D101</w:t>
            </w:r>
          </w:p>
          <w:p w14:paraId="4743FE4D" w14:textId="07EF9DDE" w:rsidR="00D9185A" w:rsidRDefault="00D9185A" w:rsidP="00D9185A">
            <w:pPr>
              <w:cnfStyle w:val="000000100000" w:firstRow="0" w:lastRow="0" w:firstColumn="0" w:lastColumn="0" w:oddVBand="0" w:evenVBand="0" w:oddHBand="1" w:evenHBand="0" w:firstRowFirstColumn="0" w:firstRowLastColumn="0" w:lastRowFirstColumn="0" w:lastRowLastColumn="0"/>
            </w:pPr>
            <w:r>
              <w:t>Bureau du Service informatique</w:t>
            </w:r>
          </w:p>
        </w:tc>
        <w:tc>
          <w:tcPr>
            <w:tcW w:w="1484" w:type="dxa"/>
          </w:tcPr>
          <w:p w14:paraId="167FA133" w14:textId="2C95D067" w:rsidR="00D9185A" w:rsidRDefault="00D9185A" w:rsidP="00D9185A">
            <w:pPr>
              <w:cnfStyle w:val="000000100000" w:firstRow="0" w:lastRow="0" w:firstColumn="0" w:lastColumn="0" w:oddVBand="0" w:evenVBand="0" w:oddHBand="1" w:evenHBand="0" w:firstRowFirstColumn="0" w:firstRowLastColumn="0" w:lastRowFirstColumn="0" w:lastRowLastColumn="0"/>
            </w:pPr>
            <w:r>
              <w:t>Technicien</w:t>
            </w:r>
          </w:p>
        </w:tc>
        <w:tc>
          <w:tcPr>
            <w:tcW w:w="2478" w:type="dxa"/>
          </w:tcPr>
          <w:p w14:paraId="500BB82E" w14:textId="77777777" w:rsidR="00D9185A" w:rsidRDefault="00D9185A" w:rsidP="00D9185A">
            <w:pPr>
              <w:cnfStyle w:val="000000100000" w:firstRow="0" w:lastRow="0" w:firstColumn="0" w:lastColumn="0" w:oddVBand="0" w:evenVBand="0" w:oddHBand="1" w:evenHBand="0" w:firstRowFirstColumn="0" w:firstRowLastColumn="0" w:lastRowFirstColumn="0" w:lastRowLastColumn="0"/>
            </w:pPr>
            <w:r>
              <w:t>gpoux</w:t>
            </w:r>
          </w:p>
          <w:p w14:paraId="3957D11C" w14:textId="6CA5A35C" w:rsidR="00D9185A" w:rsidRDefault="00D9185A" w:rsidP="00D9185A">
            <w:pPr>
              <w:cnfStyle w:val="000000100000" w:firstRow="0" w:lastRow="0" w:firstColumn="0" w:lastColumn="0" w:oddVBand="0" w:evenVBand="0" w:oddHBand="1" w:evenHBand="0" w:firstRowFirstColumn="0" w:firstRowLastColumn="0" w:lastRowFirstColumn="0" w:lastRowLastColumn="0"/>
            </w:pPr>
            <w:r>
              <w:t>@zerty26</w:t>
            </w:r>
          </w:p>
        </w:tc>
      </w:tr>
      <w:tr w:rsidR="00D9185A" w14:paraId="1B11ED84" w14:textId="77777777" w:rsidTr="00FD35A2">
        <w:tc>
          <w:tcPr>
            <w:cnfStyle w:val="001000000000" w:firstRow="0" w:lastRow="0" w:firstColumn="1" w:lastColumn="0" w:oddVBand="0" w:evenVBand="0" w:oddHBand="0" w:evenHBand="0" w:firstRowFirstColumn="0" w:firstRowLastColumn="0" w:lastRowFirstColumn="0" w:lastRowLastColumn="0"/>
            <w:tcW w:w="1696" w:type="dxa"/>
          </w:tcPr>
          <w:p w14:paraId="3E7E0558" w14:textId="73BB40DC" w:rsidR="00D9185A" w:rsidRDefault="00D9185A" w:rsidP="00D9185A">
            <w:r w:rsidRPr="0084047A">
              <w:t>Geoffrey</w:t>
            </w:r>
            <w:r w:rsidRPr="0084047A">
              <w:br/>
              <w:t>PIERRE</w:t>
            </w:r>
          </w:p>
        </w:tc>
        <w:tc>
          <w:tcPr>
            <w:tcW w:w="4253" w:type="dxa"/>
          </w:tcPr>
          <w:p w14:paraId="0E87F870" w14:textId="77777777" w:rsidR="00D9185A" w:rsidRDefault="00D9185A" w:rsidP="00D9185A">
            <w:pPr>
              <w:cnfStyle w:val="000000000000" w:firstRow="0" w:lastRow="0" w:firstColumn="0" w:lastColumn="0" w:oddVBand="0" w:evenVBand="0" w:oddHBand="0" w:evenHBand="0" w:firstRowFirstColumn="0" w:firstRowLastColumn="0" w:lastRowFirstColumn="0" w:lastRowLastColumn="0"/>
            </w:pPr>
            <w:r>
              <w:t>Salle D101</w:t>
            </w:r>
          </w:p>
          <w:p w14:paraId="039FE228" w14:textId="1152894D" w:rsidR="00D9185A" w:rsidRDefault="00D9185A" w:rsidP="00D9185A">
            <w:pPr>
              <w:cnfStyle w:val="000000000000" w:firstRow="0" w:lastRow="0" w:firstColumn="0" w:lastColumn="0" w:oddVBand="0" w:evenVBand="0" w:oddHBand="0" w:evenHBand="0" w:firstRowFirstColumn="0" w:firstRowLastColumn="0" w:lastRowFirstColumn="0" w:lastRowLastColumn="0"/>
            </w:pPr>
            <w:r>
              <w:t>Bureau du Service informatique</w:t>
            </w:r>
          </w:p>
        </w:tc>
        <w:tc>
          <w:tcPr>
            <w:tcW w:w="1484" w:type="dxa"/>
          </w:tcPr>
          <w:p w14:paraId="27B3BC33" w14:textId="0A68C0E9" w:rsidR="00D9185A" w:rsidRDefault="00D9185A" w:rsidP="00D9185A">
            <w:pPr>
              <w:cnfStyle w:val="000000000000" w:firstRow="0" w:lastRow="0" w:firstColumn="0" w:lastColumn="0" w:oddVBand="0" w:evenVBand="0" w:oddHBand="0" w:evenHBand="0" w:firstRowFirstColumn="0" w:firstRowLastColumn="0" w:lastRowFirstColumn="0" w:lastRowLastColumn="0"/>
            </w:pPr>
            <w:r>
              <w:t>Technicien</w:t>
            </w:r>
          </w:p>
        </w:tc>
        <w:tc>
          <w:tcPr>
            <w:tcW w:w="2478" w:type="dxa"/>
          </w:tcPr>
          <w:p w14:paraId="2978FAC8" w14:textId="77777777" w:rsidR="00D9185A" w:rsidRDefault="00D9185A" w:rsidP="00D9185A">
            <w:pPr>
              <w:cnfStyle w:val="000000000000" w:firstRow="0" w:lastRow="0" w:firstColumn="0" w:lastColumn="0" w:oddVBand="0" w:evenVBand="0" w:oddHBand="0" w:evenHBand="0" w:firstRowFirstColumn="0" w:firstRowLastColumn="0" w:lastRowFirstColumn="0" w:lastRowLastColumn="0"/>
            </w:pPr>
            <w:r>
              <w:t>gpierre</w:t>
            </w:r>
          </w:p>
          <w:p w14:paraId="3547B5B0" w14:textId="213995F6" w:rsidR="00D9185A" w:rsidRDefault="00D9185A" w:rsidP="00D9185A">
            <w:pPr>
              <w:cnfStyle w:val="000000000000" w:firstRow="0" w:lastRow="0" w:firstColumn="0" w:lastColumn="0" w:oddVBand="0" w:evenVBand="0" w:oddHBand="0" w:evenHBand="0" w:firstRowFirstColumn="0" w:firstRowLastColumn="0" w:lastRowFirstColumn="0" w:lastRowLastColumn="0"/>
            </w:pPr>
            <w:r>
              <w:t>@zerty26</w:t>
            </w:r>
          </w:p>
        </w:tc>
      </w:tr>
      <w:tr w:rsidR="00D9185A" w14:paraId="0CB900CC" w14:textId="77777777" w:rsidTr="00FD3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19D1ACDC" w14:textId="71B43DAB" w:rsidR="00D9185A" w:rsidRDefault="00D9185A" w:rsidP="00D9185A">
            <w:r w:rsidRPr="0084047A">
              <w:t>Pierre</w:t>
            </w:r>
            <w:r w:rsidRPr="0084047A">
              <w:br/>
              <w:t>DUMAIT</w:t>
            </w:r>
          </w:p>
        </w:tc>
        <w:tc>
          <w:tcPr>
            <w:tcW w:w="4253" w:type="dxa"/>
          </w:tcPr>
          <w:p w14:paraId="266A13AF" w14:textId="77777777" w:rsidR="00D9185A" w:rsidRDefault="00D9185A" w:rsidP="00D9185A">
            <w:pPr>
              <w:cnfStyle w:val="000000100000" w:firstRow="0" w:lastRow="0" w:firstColumn="0" w:lastColumn="0" w:oddVBand="0" w:evenVBand="0" w:oddHBand="1" w:evenHBand="0" w:firstRowFirstColumn="0" w:firstRowLastColumn="0" w:lastRowFirstColumn="0" w:lastRowLastColumn="0"/>
            </w:pPr>
            <w:r>
              <w:t>Salle G108</w:t>
            </w:r>
          </w:p>
          <w:p w14:paraId="1BE1277A" w14:textId="4E81E9B4" w:rsidR="00D9185A" w:rsidRDefault="00D9185A" w:rsidP="00D9185A">
            <w:pPr>
              <w:cnfStyle w:val="000000100000" w:firstRow="0" w:lastRow="0" w:firstColumn="0" w:lastColumn="0" w:oddVBand="0" w:evenVBand="0" w:oddHBand="1" w:evenHBand="0" w:firstRowFirstColumn="0" w:firstRowLastColumn="0" w:lastRowFirstColumn="0" w:lastRowLastColumn="0"/>
            </w:pPr>
            <w:r>
              <w:t>Bureau de l’Agent comptable</w:t>
            </w:r>
          </w:p>
        </w:tc>
        <w:tc>
          <w:tcPr>
            <w:tcW w:w="1484" w:type="dxa"/>
          </w:tcPr>
          <w:p w14:paraId="27B42599" w14:textId="6FBD54AD" w:rsidR="00D9185A" w:rsidRDefault="00D9185A" w:rsidP="00D9185A">
            <w:pPr>
              <w:cnfStyle w:val="000000100000" w:firstRow="0" w:lastRow="0" w:firstColumn="0" w:lastColumn="0" w:oddVBand="0" w:evenVBand="0" w:oddHBand="1" w:evenHBand="0" w:firstRowFirstColumn="0" w:firstRowLastColumn="0" w:lastRowFirstColumn="0" w:lastRowLastColumn="0"/>
            </w:pPr>
            <w:r>
              <w:t>Self-Service</w:t>
            </w:r>
          </w:p>
        </w:tc>
        <w:tc>
          <w:tcPr>
            <w:tcW w:w="2478" w:type="dxa"/>
          </w:tcPr>
          <w:p w14:paraId="393AC6E6" w14:textId="77777777" w:rsidR="00D9185A" w:rsidRDefault="00D9185A" w:rsidP="00D9185A">
            <w:pPr>
              <w:cnfStyle w:val="000000100000" w:firstRow="0" w:lastRow="0" w:firstColumn="0" w:lastColumn="0" w:oddVBand="0" w:evenVBand="0" w:oddHBand="1" w:evenHBand="0" w:firstRowFirstColumn="0" w:firstRowLastColumn="0" w:lastRowFirstColumn="0" w:lastRowLastColumn="0"/>
            </w:pPr>
            <w:r>
              <w:t>pdumait</w:t>
            </w:r>
          </w:p>
          <w:p w14:paraId="451333DA" w14:textId="1EED38CD" w:rsidR="00D9185A" w:rsidRDefault="00D9185A" w:rsidP="00D9185A">
            <w:pPr>
              <w:cnfStyle w:val="000000100000" w:firstRow="0" w:lastRow="0" w:firstColumn="0" w:lastColumn="0" w:oddVBand="0" w:evenVBand="0" w:oddHBand="1" w:evenHBand="0" w:firstRowFirstColumn="0" w:firstRowLastColumn="0" w:lastRowFirstColumn="0" w:lastRowLastColumn="0"/>
            </w:pPr>
            <w:r>
              <w:t>@zerty26</w:t>
            </w:r>
          </w:p>
        </w:tc>
      </w:tr>
      <w:tr w:rsidR="00D9185A" w14:paraId="4E5FFDC3" w14:textId="77777777" w:rsidTr="00FD35A2">
        <w:tc>
          <w:tcPr>
            <w:cnfStyle w:val="001000000000" w:firstRow="0" w:lastRow="0" w:firstColumn="1" w:lastColumn="0" w:oddVBand="0" w:evenVBand="0" w:oddHBand="0" w:evenHBand="0" w:firstRowFirstColumn="0" w:firstRowLastColumn="0" w:lastRowFirstColumn="0" w:lastRowLastColumn="0"/>
            <w:tcW w:w="1696" w:type="dxa"/>
          </w:tcPr>
          <w:p w14:paraId="444CD0B1" w14:textId="2AAEABCE" w:rsidR="00D9185A" w:rsidRDefault="00D9185A" w:rsidP="00D9185A">
            <w:r w:rsidRPr="0084047A">
              <w:t>Raymond</w:t>
            </w:r>
            <w:r w:rsidRPr="0084047A">
              <w:br/>
              <w:t>DUMONT</w:t>
            </w:r>
          </w:p>
        </w:tc>
        <w:tc>
          <w:tcPr>
            <w:tcW w:w="4253" w:type="dxa"/>
          </w:tcPr>
          <w:p w14:paraId="68EF8304" w14:textId="77777777" w:rsidR="00D9185A" w:rsidRDefault="00D9185A" w:rsidP="00D9185A">
            <w:pPr>
              <w:cnfStyle w:val="000000000000" w:firstRow="0" w:lastRow="0" w:firstColumn="0" w:lastColumn="0" w:oddVBand="0" w:evenVBand="0" w:oddHBand="0" w:evenHBand="0" w:firstRowFirstColumn="0" w:firstRowLastColumn="0" w:lastRowFirstColumn="0" w:lastRowLastColumn="0"/>
            </w:pPr>
            <w:r>
              <w:t>Salle D103</w:t>
            </w:r>
          </w:p>
          <w:p w14:paraId="51EEE6B3" w14:textId="47822E7B" w:rsidR="00D9185A" w:rsidRDefault="00D9185A" w:rsidP="00D9185A">
            <w:pPr>
              <w:cnfStyle w:val="000000000000" w:firstRow="0" w:lastRow="0" w:firstColumn="0" w:lastColumn="0" w:oddVBand="0" w:evenVBand="0" w:oddHBand="0" w:evenHBand="0" w:firstRowFirstColumn="0" w:firstRowLastColumn="0" w:lastRowFirstColumn="0" w:lastRowLastColumn="0"/>
            </w:pPr>
            <w:r>
              <w:t>Bureau de la Direction informatique</w:t>
            </w:r>
          </w:p>
        </w:tc>
        <w:tc>
          <w:tcPr>
            <w:tcW w:w="1484" w:type="dxa"/>
          </w:tcPr>
          <w:p w14:paraId="5515456E" w14:textId="4D666D3A" w:rsidR="00D9185A" w:rsidRDefault="00D9185A" w:rsidP="00D9185A">
            <w:pPr>
              <w:cnfStyle w:val="000000000000" w:firstRow="0" w:lastRow="0" w:firstColumn="0" w:lastColumn="0" w:oddVBand="0" w:evenVBand="0" w:oddHBand="0" w:evenHBand="0" w:firstRowFirstColumn="0" w:firstRowLastColumn="0" w:lastRowFirstColumn="0" w:lastRowLastColumn="0"/>
            </w:pPr>
            <w:r>
              <w:t>Superviseur</w:t>
            </w:r>
          </w:p>
        </w:tc>
        <w:tc>
          <w:tcPr>
            <w:tcW w:w="2478" w:type="dxa"/>
          </w:tcPr>
          <w:p w14:paraId="0DA8E2BF" w14:textId="77777777" w:rsidR="00D9185A" w:rsidRDefault="00D9185A" w:rsidP="00D9185A">
            <w:pPr>
              <w:cnfStyle w:val="000000000000" w:firstRow="0" w:lastRow="0" w:firstColumn="0" w:lastColumn="0" w:oddVBand="0" w:evenVBand="0" w:oddHBand="0" w:evenHBand="0" w:firstRowFirstColumn="0" w:firstRowLastColumn="0" w:lastRowFirstColumn="0" w:lastRowLastColumn="0"/>
            </w:pPr>
            <w:r>
              <w:t>rdumont</w:t>
            </w:r>
          </w:p>
          <w:p w14:paraId="2C157616" w14:textId="230F7DCC" w:rsidR="00D9185A" w:rsidRDefault="00D9185A" w:rsidP="00D9185A">
            <w:pPr>
              <w:cnfStyle w:val="000000000000" w:firstRow="0" w:lastRow="0" w:firstColumn="0" w:lastColumn="0" w:oddVBand="0" w:evenVBand="0" w:oddHBand="0" w:evenHBand="0" w:firstRowFirstColumn="0" w:firstRowLastColumn="0" w:lastRowFirstColumn="0" w:lastRowLastColumn="0"/>
            </w:pPr>
            <w:r>
              <w:t>@zerty26</w:t>
            </w:r>
          </w:p>
        </w:tc>
      </w:tr>
      <w:tr w:rsidR="00D9185A" w14:paraId="367AC1ED" w14:textId="77777777" w:rsidTr="00FD3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5396FE86" w14:textId="0A01B9DB" w:rsidR="00D9185A" w:rsidRDefault="00D9185A" w:rsidP="00D9185A">
            <w:r w:rsidRPr="0084047A">
              <w:t>Sabrina</w:t>
            </w:r>
            <w:r w:rsidRPr="0084047A">
              <w:br/>
              <w:t>HARIT</w:t>
            </w:r>
          </w:p>
        </w:tc>
        <w:tc>
          <w:tcPr>
            <w:tcW w:w="4253" w:type="dxa"/>
          </w:tcPr>
          <w:p w14:paraId="683E1274" w14:textId="77777777" w:rsidR="00D9185A" w:rsidRDefault="00D9185A" w:rsidP="00D9185A">
            <w:pPr>
              <w:cnfStyle w:val="000000100000" w:firstRow="0" w:lastRow="0" w:firstColumn="0" w:lastColumn="0" w:oddVBand="0" w:evenVBand="0" w:oddHBand="1" w:evenHBand="0" w:firstRowFirstColumn="0" w:firstRowLastColumn="0" w:lastRowFirstColumn="0" w:lastRowLastColumn="0"/>
            </w:pPr>
            <w:r>
              <w:t>Salle G104</w:t>
            </w:r>
          </w:p>
          <w:p w14:paraId="62AF4EF7" w14:textId="3056C9F4" w:rsidR="00D9185A" w:rsidRDefault="00D9185A" w:rsidP="00D9185A">
            <w:pPr>
              <w:cnfStyle w:val="000000100000" w:firstRow="0" w:lastRow="0" w:firstColumn="0" w:lastColumn="0" w:oddVBand="0" w:evenVBand="0" w:oddHBand="1" w:evenHBand="0" w:firstRowFirstColumn="0" w:firstRowLastColumn="0" w:lastRowFirstColumn="0" w:lastRowLastColumn="0"/>
            </w:pPr>
            <w:r>
              <w:t>Bureau des Agents de la DRH</w:t>
            </w:r>
          </w:p>
        </w:tc>
        <w:tc>
          <w:tcPr>
            <w:tcW w:w="1484" w:type="dxa"/>
          </w:tcPr>
          <w:p w14:paraId="7A755655" w14:textId="6D7937FD" w:rsidR="00D9185A" w:rsidRDefault="00D9185A" w:rsidP="00D9185A">
            <w:pPr>
              <w:cnfStyle w:val="000000100000" w:firstRow="0" w:lastRow="0" w:firstColumn="0" w:lastColumn="0" w:oddVBand="0" w:evenVBand="0" w:oddHBand="1" w:evenHBand="0" w:firstRowFirstColumn="0" w:firstRowLastColumn="0" w:lastRowFirstColumn="0" w:lastRowLastColumn="0"/>
            </w:pPr>
            <w:r>
              <w:t>Observer</w:t>
            </w:r>
          </w:p>
        </w:tc>
        <w:tc>
          <w:tcPr>
            <w:tcW w:w="2478" w:type="dxa"/>
          </w:tcPr>
          <w:p w14:paraId="2459CEBB" w14:textId="77777777" w:rsidR="00D9185A" w:rsidRDefault="00D9185A" w:rsidP="00D9185A">
            <w:pPr>
              <w:cnfStyle w:val="000000100000" w:firstRow="0" w:lastRow="0" w:firstColumn="0" w:lastColumn="0" w:oddVBand="0" w:evenVBand="0" w:oddHBand="1" w:evenHBand="0" w:firstRowFirstColumn="0" w:firstRowLastColumn="0" w:lastRowFirstColumn="0" w:lastRowLastColumn="0"/>
            </w:pPr>
            <w:r>
              <w:t>sharit</w:t>
            </w:r>
          </w:p>
          <w:p w14:paraId="027DFDB5" w14:textId="245CAAAF" w:rsidR="00D9185A" w:rsidRDefault="00D9185A" w:rsidP="00D9185A">
            <w:pPr>
              <w:cnfStyle w:val="000000100000" w:firstRow="0" w:lastRow="0" w:firstColumn="0" w:lastColumn="0" w:oddVBand="0" w:evenVBand="0" w:oddHBand="1" w:evenHBand="0" w:firstRowFirstColumn="0" w:firstRowLastColumn="0" w:lastRowFirstColumn="0" w:lastRowLastColumn="0"/>
            </w:pPr>
            <w:r>
              <w:t>@zerty26</w:t>
            </w:r>
          </w:p>
        </w:tc>
      </w:tr>
      <w:tr w:rsidR="00D9185A" w14:paraId="4D3196C4" w14:textId="77777777" w:rsidTr="00FD35A2">
        <w:tc>
          <w:tcPr>
            <w:cnfStyle w:val="001000000000" w:firstRow="0" w:lastRow="0" w:firstColumn="1" w:lastColumn="0" w:oddVBand="0" w:evenVBand="0" w:oddHBand="0" w:evenHBand="0" w:firstRowFirstColumn="0" w:firstRowLastColumn="0" w:lastRowFirstColumn="0" w:lastRowLastColumn="0"/>
            <w:tcW w:w="1696" w:type="dxa"/>
          </w:tcPr>
          <w:p w14:paraId="1E6E6B48" w14:textId="7F43CCFD" w:rsidR="00D9185A" w:rsidRDefault="00D9185A" w:rsidP="00D9185A">
            <w:r w:rsidRPr="0084047A">
              <w:t>Sylviane</w:t>
            </w:r>
            <w:r w:rsidRPr="0084047A">
              <w:br/>
              <w:t>AIT</w:t>
            </w:r>
          </w:p>
        </w:tc>
        <w:tc>
          <w:tcPr>
            <w:tcW w:w="4253" w:type="dxa"/>
          </w:tcPr>
          <w:p w14:paraId="0C8E5901" w14:textId="77777777" w:rsidR="00D9185A" w:rsidRDefault="00D9185A" w:rsidP="00D9185A">
            <w:pPr>
              <w:cnfStyle w:val="000000000000" w:firstRow="0" w:lastRow="0" w:firstColumn="0" w:lastColumn="0" w:oddVBand="0" w:evenVBand="0" w:oddHBand="0" w:evenHBand="0" w:firstRowFirstColumn="0" w:firstRowLastColumn="0" w:lastRowFirstColumn="0" w:lastRowLastColumn="0"/>
            </w:pPr>
            <w:r>
              <w:t>Salle G104</w:t>
            </w:r>
          </w:p>
          <w:p w14:paraId="0D166CE5" w14:textId="4BF93A27" w:rsidR="00D9185A" w:rsidRDefault="00D9185A" w:rsidP="00D9185A">
            <w:pPr>
              <w:cnfStyle w:val="000000000000" w:firstRow="0" w:lastRow="0" w:firstColumn="0" w:lastColumn="0" w:oddVBand="0" w:evenVBand="0" w:oddHBand="0" w:evenHBand="0" w:firstRowFirstColumn="0" w:firstRowLastColumn="0" w:lastRowFirstColumn="0" w:lastRowLastColumn="0"/>
            </w:pPr>
            <w:r>
              <w:t>Bureau des Agents de la DRH</w:t>
            </w:r>
          </w:p>
        </w:tc>
        <w:tc>
          <w:tcPr>
            <w:tcW w:w="1484" w:type="dxa"/>
          </w:tcPr>
          <w:p w14:paraId="305C4876" w14:textId="5E65D0A8" w:rsidR="00D9185A" w:rsidRDefault="00D9185A" w:rsidP="00D9185A">
            <w:pPr>
              <w:cnfStyle w:val="000000000000" w:firstRow="0" w:lastRow="0" w:firstColumn="0" w:lastColumn="0" w:oddVBand="0" w:evenVBand="0" w:oddHBand="0" w:evenHBand="0" w:firstRowFirstColumn="0" w:firstRowLastColumn="0" w:lastRowFirstColumn="0" w:lastRowLastColumn="0"/>
            </w:pPr>
            <w:r>
              <w:t>Observer</w:t>
            </w:r>
          </w:p>
        </w:tc>
        <w:tc>
          <w:tcPr>
            <w:tcW w:w="2478" w:type="dxa"/>
          </w:tcPr>
          <w:p w14:paraId="120CD1BF" w14:textId="77777777" w:rsidR="00D9185A" w:rsidRDefault="00D9185A" w:rsidP="00D9185A">
            <w:pPr>
              <w:cnfStyle w:val="000000000000" w:firstRow="0" w:lastRow="0" w:firstColumn="0" w:lastColumn="0" w:oddVBand="0" w:evenVBand="0" w:oddHBand="0" w:evenHBand="0" w:firstRowFirstColumn="0" w:firstRowLastColumn="0" w:lastRowFirstColumn="0" w:lastRowLastColumn="0"/>
            </w:pPr>
            <w:r>
              <w:t>sait</w:t>
            </w:r>
          </w:p>
          <w:p w14:paraId="5F54A457" w14:textId="10D73B85" w:rsidR="00D9185A" w:rsidRDefault="00D9185A" w:rsidP="00D9185A">
            <w:pPr>
              <w:cnfStyle w:val="000000000000" w:firstRow="0" w:lastRow="0" w:firstColumn="0" w:lastColumn="0" w:oddVBand="0" w:evenVBand="0" w:oddHBand="0" w:evenHBand="0" w:firstRowFirstColumn="0" w:firstRowLastColumn="0" w:lastRowFirstColumn="0" w:lastRowLastColumn="0"/>
            </w:pPr>
            <w:r>
              <w:t>@zerty26</w:t>
            </w:r>
          </w:p>
        </w:tc>
      </w:tr>
      <w:tr w:rsidR="00D9185A" w14:paraId="03C6F8BD" w14:textId="77777777" w:rsidTr="00FD35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14:paraId="0271AC08" w14:textId="671BFC38" w:rsidR="00D9185A" w:rsidRDefault="00D9185A" w:rsidP="00D9185A">
            <w:r w:rsidRPr="0084047A">
              <w:t>Sylvie</w:t>
            </w:r>
            <w:r w:rsidRPr="0084047A">
              <w:br/>
              <w:t>DUMONT</w:t>
            </w:r>
          </w:p>
        </w:tc>
        <w:tc>
          <w:tcPr>
            <w:tcW w:w="4253" w:type="dxa"/>
          </w:tcPr>
          <w:p w14:paraId="3338CC40" w14:textId="77777777" w:rsidR="00D9185A" w:rsidRDefault="00D9185A" w:rsidP="00D9185A">
            <w:pPr>
              <w:cnfStyle w:val="000000100000" w:firstRow="0" w:lastRow="0" w:firstColumn="0" w:lastColumn="0" w:oddVBand="0" w:evenVBand="0" w:oddHBand="1" w:evenHBand="0" w:firstRowFirstColumn="0" w:firstRowLastColumn="0" w:lastRowFirstColumn="0" w:lastRowLastColumn="0"/>
            </w:pPr>
            <w:r>
              <w:t>Salle D107</w:t>
            </w:r>
          </w:p>
          <w:p w14:paraId="5DE165AD" w14:textId="2500842D" w:rsidR="00D9185A" w:rsidRDefault="00D9185A" w:rsidP="00D9185A">
            <w:pPr>
              <w:cnfStyle w:val="000000100000" w:firstRow="0" w:lastRow="0" w:firstColumn="0" w:lastColumn="0" w:oddVBand="0" w:evenVBand="0" w:oddHBand="1" w:evenHBand="0" w:firstRowFirstColumn="0" w:firstRowLastColumn="0" w:lastRowFirstColumn="0" w:lastRowLastColumn="0"/>
            </w:pPr>
            <w:r>
              <w:t>Bureau des Agents comptables</w:t>
            </w:r>
          </w:p>
        </w:tc>
        <w:tc>
          <w:tcPr>
            <w:tcW w:w="1484" w:type="dxa"/>
          </w:tcPr>
          <w:p w14:paraId="2B069596" w14:textId="03029EAB" w:rsidR="00D9185A" w:rsidRDefault="00D9185A" w:rsidP="00D9185A">
            <w:pPr>
              <w:cnfStyle w:val="000000100000" w:firstRow="0" w:lastRow="0" w:firstColumn="0" w:lastColumn="0" w:oddVBand="0" w:evenVBand="0" w:oddHBand="1" w:evenHBand="0" w:firstRowFirstColumn="0" w:firstRowLastColumn="0" w:lastRowFirstColumn="0" w:lastRowLastColumn="0"/>
            </w:pPr>
            <w:r>
              <w:t>Self-Service</w:t>
            </w:r>
          </w:p>
        </w:tc>
        <w:tc>
          <w:tcPr>
            <w:tcW w:w="2478" w:type="dxa"/>
          </w:tcPr>
          <w:p w14:paraId="2C131A76" w14:textId="77777777" w:rsidR="00D9185A" w:rsidRDefault="00D9185A" w:rsidP="00D9185A">
            <w:pPr>
              <w:cnfStyle w:val="000000100000" w:firstRow="0" w:lastRow="0" w:firstColumn="0" w:lastColumn="0" w:oddVBand="0" w:evenVBand="0" w:oddHBand="1" w:evenHBand="0" w:firstRowFirstColumn="0" w:firstRowLastColumn="0" w:lastRowFirstColumn="0" w:lastRowLastColumn="0"/>
            </w:pPr>
            <w:r>
              <w:t>sdumont</w:t>
            </w:r>
          </w:p>
          <w:p w14:paraId="36A57003" w14:textId="73EADCBB" w:rsidR="00D9185A" w:rsidRDefault="00D9185A" w:rsidP="00D9185A">
            <w:pPr>
              <w:cnfStyle w:val="000000100000" w:firstRow="0" w:lastRow="0" w:firstColumn="0" w:lastColumn="0" w:oddVBand="0" w:evenVBand="0" w:oddHBand="1" w:evenHBand="0" w:firstRowFirstColumn="0" w:firstRowLastColumn="0" w:lastRowFirstColumn="0" w:lastRowLastColumn="0"/>
            </w:pPr>
            <w:r>
              <w:t>@zerty26</w:t>
            </w:r>
          </w:p>
        </w:tc>
      </w:tr>
      <w:tr w:rsidR="00D9185A" w14:paraId="032D9AC0" w14:textId="77777777" w:rsidTr="00FD35A2">
        <w:tc>
          <w:tcPr>
            <w:cnfStyle w:val="001000000000" w:firstRow="0" w:lastRow="0" w:firstColumn="1" w:lastColumn="0" w:oddVBand="0" w:evenVBand="0" w:oddHBand="0" w:evenHBand="0" w:firstRowFirstColumn="0" w:firstRowLastColumn="0" w:lastRowFirstColumn="0" w:lastRowLastColumn="0"/>
            <w:tcW w:w="1696" w:type="dxa"/>
          </w:tcPr>
          <w:p w14:paraId="03410F61" w14:textId="37A7E95B" w:rsidR="00D9185A" w:rsidRDefault="00D9185A" w:rsidP="00D9185A">
            <w:r w:rsidRPr="0084047A">
              <w:t>Valentin</w:t>
            </w:r>
            <w:r w:rsidRPr="0084047A">
              <w:br/>
              <w:t>BALDI</w:t>
            </w:r>
          </w:p>
        </w:tc>
        <w:tc>
          <w:tcPr>
            <w:tcW w:w="4253" w:type="dxa"/>
          </w:tcPr>
          <w:p w14:paraId="1FDB6C6B" w14:textId="77777777" w:rsidR="00D9185A" w:rsidRDefault="00D9185A" w:rsidP="00D9185A">
            <w:pPr>
              <w:cnfStyle w:val="000000000000" w:firstRow="0" w:lastRow="0" w:firstColumn="0" w:lastColumn="0" w:oddVBand="0" w:evenVBand="0" w:oddHBand="0" w:evenHBand="0" w:firstRowFirstColumn="0" w:firstRowLastColumn="0" w:lastRowFirstColumn="0" w:lastRowLastColumn="0"/>
            </w:pPr>
            <w:r>
              <w:t>Salle D101</w:t>
            </w:r>
          </w:p>
          <w:p w14:paraId="71F7AFDC" w14:textId="3FDB15F2" w:rsidR="00D9185A" w:rsidRDefault="00D9185A" w:rsidP="00D9185A">
            <w:pPr>
              <w:cnfStyle w:val="000000000000" w:firstRow="0" w:lastRow="0" w:firstColumn="0" w:lastColumn="0" w:oddVBand="0" w:evenVBand="0" w:oddHBand="0" w:evenHBand="0" w:firstRowFirstColumn="0" w:firstRowLastColumn="0" w:lastRowFirstColumn="0" w:lastRowLastColumn="0"/>
            </w:pPr>
            <w:r>
              <w:t>Bureau du Service informatique</w:t>
            </w:r>
          </w:p>
        </w:tc>
        <w:tc>
          <w:tcPr>
            <w:tcW w:w="1484" w:type="dxa"/>
          </w:tcPr>
          <w:p w14:paraId="462290E5" w14:textId="168DAD3D" w:rsidR="00D9185A" w:rsidRDefault="00D9185A" w:rsidP="00D9185A">
            <w:pPr>
              <w:cnfStyle w:val="000000000000" w:firstRow="0" w:lastRow="0" w:firstColumn="0" w:lastColumn="0" w:oddVBand="0" w:evenVBand="0" w:oddHBand="0" w:evenHBand="0" w:firstRowFirstColumn="0" w:firstRowLastColumn="0" w:lastRowFirstColumn="0" w:lastRowLastColumn="0"/>
            </w:pPr>
            <w:r>
              <w:t>Technicien</w:t>
            </w:r>
          </w:p>
        </w:tc>
        <w:tc>
          <w:tcPr>
            <w:tcW w:w="2478" w:type="dxa"/>
          </w:tcPr>
          <w:p w14:paraId="1422F729" w14:textId="77777777" w:rsidR="00D9185A" w:rsidRDefault="00D9185A" w:rsidP="00D9185A">
            <w:pPr>
              <w:cnfStyle w:val="000000000000" w:firstRow="0" w:lastRow="0" w:firstColumn="0" w:lastColumn="0" w:oddVBand="0" w:evenVBand="0" w:oddHBand="0" w:evenHBand="0" w:firstRowFirstColumn="0" w:firstRowLastColumn="0" w:lastRowFirstColumn="0" w:lastRowLastColumn="0"/>
            </w:pPr>
            <w:r>
              <w:t>vbaldi</w:t>
            </w:r>
          </w:p>
          <w:p w14:paraId="371D896B" w14:textId="1C7091E0" w:rsidR="00D9185A" w:rsidRDefault="00D9185A" w:rsidP="00D9185A">
            <w:pPr>
              <w:cnfStyle w:val="000000000000" w:firstRow="0" w:lastRow="0" w:firstColumn="0" w:lastColumn="0" w:oddVBand="0" w:evenVBand="0" w:oddHBand="0" w:evenHBand="0" w:firstRowFirstColumn="0" w:firstRowLastColumn="0" w:lastRowFirstColumn="0" w:lastRowLastColumn="0"/>
            </w:pPr>
            <w:r>
              <w:t>@zerty26</w:t>
            </w:r>
          </w:p>
        </w:tc>
      </w:tr>
    </w:tbl>
    <w:p w14:paraId="4DE181BB" w14:textId="77777777" w:rsidR="001523AF" w:rsidRDefault="001523AF"/>
    <w:p w14:paraId="2EA5EEF8" w14:textId="4847CFD4" w:rsidR="004C4280" w:rsidRDefault="005C07A7" w:rsidP="004C4280">
      <w:pPr>
        <w:pStyle w:val="Titre2"/>
      </w:pPr>
      <w:bookmarkStart w:id="28" w:name="_Toc187384304"/>
      <w:r>
        <w:lastRenderedPageBreak/>
        <w:t>Plan des Locaux administratifs</w:t>
      </w:r>
      <w:bookmarkEnd w:id="28"/>
    </w:p>
    <w:p w14:paraId="2294CBC7" w14:textId="5832279E" w:rsidR="004C4280" w:rsidRDefault="00417415">
      <w:r>
        <w:rPr>
          <w:noProof/>
        </w:rPr>
        <w:drawing>
          <wp:inline distT="0" distB="0" distL="0" distR="0" wp14:anchorId="62CC7A8F" wp14:editId="0D2111E9">
            <wp:extent cx="6299835" cy="4286885"/>
            <wp:effectExtent l="0" t="0" r="5715" b="0"/>
            <wp:docPr id="998311813"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99835" cy="4286885"/>
                    </a:xfrm>
                    <a:prstGeom prst="rect">
                      <a:avLst/>
                    </a:prstGeom>
                    <a:noFill/>
                    <a:ln>
                      <a:noFill/>
                    </a:ln>
                  </pic:spPr>
                </pic:pic>
              </a:graphicData>
            </a:graphic>
          </wp:inline>
        </w:drawing>
      </w:r>
    </w:p>
    <w:p w14:paraId="47ED804F" w14:textId="75EAB076" w:rsidR="00AA2C80" w:rsidRDefault="00CB094D" w:rsidP="004C4280">
      <w:pPr>
        <w:pStyle w:val="Titre2"/>
      </w:pPr>
      <w:bookmarkStart w:id="29" w:name="_Toc187384305"/>
      <w:r>
        <w:t>Configuration des utilisateurs</w:t>
      </w:r>
      <w:bookmarkEnd w:id="29"/>
    </w:p>
    <w:p w14:paraId="400EC5D1" w14:textId="61B8FF9C" w:rsidR="00337EDF" w:rsidRDefault="00337EDF" w:rsidP="00337EDF">
      <w:r w:rsidRPr="00337EDF">
        <w:t>Pour chaque utilisateur, renseignez une adresse e-mail pour recevoir les notifications d'incidents. Attribuez le rôle de technicien si nécessaire.</w:t>
      </w:r>
    </w:p>
    <w:p w14:paraId="40409594" w14:textId="77777777" w:rsidR="00581256" w:rsidRDefault="00581256" w:rsidP="00337EDF"/>
    <w:p w14:paraId="526720A8" w14:textId="1433F677" w:rsidR="00581256" w:rsidRDefault="00581256" w:rsidP="00581256">
      <w:pPr>
        <w:pStyle w:val="Titre2"/>
      </w:pPr>
      <w:bookmarkStart w:id="30" w:name="_Toc187384306"/>
      <w:r w:rsidRPr="000C26E4">
        <w:t>Intégration de l’annuaire LDAP</w:t>
      </w:r>
      <w:bookmarkEnd w:id="30"/>
    </w:p>
    <w:p w14:paraId="54293DE5" w14:textId="7F970B29" w:rsidR="0008232B" w:rsidRPr="0008232B" w:rsidRDefault="0008232B" w:rsidP="0008232B">
      <w:r w:rsidRPr="0008232B">
        <w:rPr>
          <w:b/>
          <w:bCs/>
        </w:rPr>
        <w:t>Configuration de l'annuaire LDAP</w:t>
      </w:r>
      <w:r w:rsidRPr="0008232B">
        <w:t xml:space="preserve"> : Dans GLPI, la première étape consiste à configurer l'annuaire LDAP en renseignant les informations nécessaires telles que le serveur (DOMAD107.peda) et son adresse IP (10.0.107.1). Le port par défaut est 389 et le filtre de connexion est utilisé pour définir les critères de recherche des utilisateurs. Un compte dédié avec mot de passe est utilisé pour l'authentification sécurisée de la connexion.</w:t>
      </w:r>
      <w:r w:rsidR="00E748CD">
        <w:t xml:space="preserve"> Ajouter un utilisateur, par exemple </w:t>
      </w:r>
      <w:r w:rsidR="007C52B6">
        <w:t>« </w:t>
      </w:r>
      <w:r w:rsidR="007E5340">
        <w:t>gabrielen</w:t>
      </w:r>
      <w:r w:rsidR="007C52B6">
        <w:t> »</w:t>
      </w:r>
      <w:r w:rsidR="007E5340">
        <w:t xml:space="preserve"> avec l’adresse mail nathangabriele.etudes@gmail.com et le numéro de téléphone correspondant</w:t>
      </w:r>
      <w:r w:rsidR="007C52B6">
        <w:t>.</w:t>
      </w:r>
    </w:p>
    <w:p w14:paraId="0004D3A9" w14:textId="450F3D35" w:rsidR="00581256" w:rsidRDefault="00BE3DAC" w:rsidP="00581256">
      <w:r w:rsidRPr="00240E1A">
        <w:rPr>
          <w:i/>
          <w:iCs/>
          <w:noProof/>
          <w:sz w:val="22"/>
        </w:rPr>
        <w:lastRenderedPageBreak/>
        <w:drawing>
          <wp:inline distT="0" distB="0" distL="0" distR="0" wp14:anchorId="74AC0014" wp14:editId="058BF9B4">
            <wp:extent cx="5760720" cy="2466975"/>
            <wp:effectExtent l="0" t="0" r="0" b="9525"/>
            <wp:docPr id="16572014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201439" name=""/>
                    <pic:cNvPicPr/>
                  </pic:nvPicPr>
                  <pic:blipFill>
                    <a:blip r:embed="rId55"/>
                    <a:stretch>
                      <a:fillRect/>
                    </a:stretch>
                  </pic:blipFill>
                  <pic:spPr>
                    <a:xfrm>
                      <a:off x="0" y="0"/>
                      <a:ext cx="5760720" cy="2466975"/>
                    </a:xfrm>
                    <a:prstGeom prst="rect">
                      <a:avLst/>
                    </a:prstGeom>
                  </pic:spPr>
                </pic:pic>
              </a:graphicData>
            </a:graphic>
          </wp:inline>
        </w:drawing>
      </w:r>
    </w:p>
    <w:p w14:paraId="07327215" w14:textId="67B41B6C" w:rsidR="0008232B" w:rsidRDefault="0008232B" w:rsidP="00581256">
      <w:r w:rsidRPr="0008232B">
        <w:rPr>
          <w:b/>
          <w:bCs/>
        </w:rPr>
        <w:t>Importation des utilisateurs via LDAP</w:t>
      </w:r>
      <w:r w:rsidRPr="0008232B">
        <w:t xml:space="preserve"> : Une fois l'annuaire LDAP configuré, vous pouvez importer les utilisateurs dans GLPI. Cela se fait en utilisant un filtre de recherche spécifique pour identifier et synchroniser les utilisateurs de l'annuaire LDAP. Un tableau présente les utilisateurs et leur champ de synchronisation ainsi que la dernière mise à jour effectuée dans l'annuaire.</w:t>
      </w:r>
    </w:p>
    <w:p w14:paraId="57444B38" w14:textId="67C28AB9" w:rsidR="00216884" w:rsidRDefault="00216884" w:rsidP="00581256">
      <w:r w:rsidRPr="005C7684">
        <w:rPr>
          <w:i/>
          <w:iCs/>
          <w:noProof/>
          <w:sz w:val="22"/>
        </w:rPr>
        <w:drawing>
          <wp:inline distT="0" distB="0" distL="0" distR="0" wp14:anchorId="2D50CB87" wp14:editId="0F9CB83D">
            <wp:extent cx="5760720" cy="2418080"/>
            <wp:effectExtent l="0" t="0" r="0" b="1270"/>
            <wp:docPr id="11992848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84839" name=""/>
                    <pic:cNvPicPr/>
                  </pic:nvPicPr>
                  <pic:blipFill>
                    <a:blip r:embed="rId56"/>
                    <a:stretch>
                      <a:fillRect/>
                    </a:stretch>
                  </pic:blipFill>
                  <pic:spPr>
                    <a:xfrm>
                      <a:off x="0" y="0"/>
                      <a:ext cx="5760720" cy="2418080"/>
                    </a:xfrm>
                    <a:prstGeom prst="rect">
                      <a:avLst/>
                    </a:prstGeom>
                  </pic:spPr>
                </pic:pic>
              </a:graphicData>
            </a:graphic>
          </wp:inline>
        </w:drawing>
      </w:r>
    </w:p>
    <w:p w14:paraId="0439CA5F" w14:textId="7247A4DF" w:rsidR="004B1747" w:rsidRDefault="004B1747" w:rsidP="00581256">
      <w:r w:rsidRPr="004B1747">
        <w:rPr>
          <w:b/>
          <w:bCs/>
        </w:rPr>
        <w:t>Ajout de nouveaux utilisateurs</w:t>
      </w:r>
      <w:r w:rsidRPr="004B1747">
        <w:t xml:space="preserve"> : Lors de l'importation, une liste complète des utilisateurs est affichée, permettant de vérifier les informations de chaque compte. Chaque utilisateur est mis à jour avec son champ de synchronisation et la date de la dernière mise à jour. Cela permet une gestion centralisée et efficace des utilisateurs dans GLPI.</w:t>
      </w:r>
    </w:p>
    <w:p w14:paraId="42B4188F" w14:textId="409EC877" w:rsidR="00B56AA4" w:rsidRDefault="00B56AA4" w:rsidP="00581256">
      <w:r w:rsidRPr="00240E1A">
        <w:rPr>
          <w:i/>
          <w:iCs/>
          <w:noProof/>
          <w:sz w:val="22"/>
        </w:rPr>
        <w:lastRenderedPageBreak/>
        <w:drawing>
          <wp:inline distT="0" distB="0" distL="0" distR="0" wp14:anchorId="267D5713" wp14:editId="31823637">
            <wp:extent cx="5760720" cy="2555240"/>
            <wp:effectExtent l="0" t="0" r="0" b="0"/>
            <wp:docPr id="59948202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482020" name=""/>
                    <pic:cNvPicPr/>
                  </pic:nvPicPr>
                  <pic:blipFill>
                    <a:blip r:embed="rId57"/>
                    <a:stretch>
                      <a:fillRect/>
                    </a:stretch>
                  </pic:blipFill>
                  <pic:spPr>
                    <a:xfrm>
                      <a:off x="0" y="0"/>
                      <a:ext cx="5760720" cy="2555240"/>
                    </a:xfrm>
                    <a:prstGeom prst="rect">
                      <a:avLst/>
                    </a:prstGeom>
                  </pic:spPr>
                </pic:pic>
              </a:graphicData>
            </a:graphic>
          </wp:inline>
        </w:drawing>
      </w:r>
    </w:p>
    <w:p w14:paraId="271F2C3F" w14:textId="0750ED87" w:rsidR="000E6D63" w:rsidRDefault="000E6D63" w:rsidP="00581256">
      <w:r w:rsidRPr="000E6D63">
        <w:rPr>
          <w:b/>
          <w:bCs/>
        </w:rPr>
        <w:t>Synchronisation des utilisateurs</w:t>
      </w:r>
      <w:r w:rsidRPr="000E6D63">
        <w:t xml:space="preserve"> : Lors de l'importation des utilisateurs à partir de l'annuaire LDAP, GLPI effectue une synchronisation automatique avec les comptes existants, permettant ainsi de maintenir à jour les informations des utilisateurs et de garantir une gestion centralisée et efficace des accès.</w:t>
      </w:r>
    </w:p>
    <w:p w14:paraId="2D7ADD9F" w14:textId="6AAB96CB" w:rsidR="00B71E35" w:rsidRPr="00581256" w:rsidRDefault="00B71E35" w:rsidP="00581256">
      <w:r w:rsidRPr="005C7684">
        <w:rPr>
          <w:i/>
          <w:iCs/>
          <w:noProof/>
          <w:sz w:val="22"/>
        </w:rPr>
        <w:drawing>
          <wp:inline distT="0" distB="0" distL="0" distR="0" wp14:anchorId="53C4DBB6" wp14:editId="422DB985">
            <wp:extent cx="3477110" cy="1057423"/>
            <wp:effectExtent l="0" t="0" r="0" b="9525"/>
            <wp:docPr id="12235657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565787" name=""/>
                    <pic:cNvPicPr/>
                  </pic:nvPicPr>
                  <pic:blipFill>
                    <a:blip r:embed="rId58"/>
                    <a:stretch>
                      <a:fillRect/>
                    </a:stretch>
                  </pic:blipFill>
                  <pic:spPr>
                    <a:xfrm>
                      <a:off x="0" y="0"/>
                      <a:ext cx="3477110" cy="1057423"/>
                    </a:xfrm>
                    <a:prstGeom prst="rect">
                      <a:avLst/>
                    </a:prstGeom>
                  </pic:spPr>
                </pic:pic>
              </a:graphicData>
            </a:graphic>
          </wp:inline>
        </w:drawing>
      </w:r>
    </w:p>
    <w:p w14:paraId="05BEE193" w14:textId="77777777" w:rsidR="00581256" w:rsidRDefault="00581256">
      <w:pPr>
        <w:jc w:val="left"/>
        <w:rPr>
          <w:rFonts w:ascii="Nunito" w:eastAsiaTheme="majorEastAsia" w:hAnsi="Nunito" w:cstheme="majorBidi"/>
          <w:b/>
          <w:sz w:val="32"/>
          <w:szCs w:val="32"/>
          <w:u w:val="single"/>
        </w:rPr>
      </w:pPr>
      <w:r>
        <w:br w:type="page"/>
      </w:r>
    </w:p>
    <w:p w14:paraId="7F499D7B" w14:textId="3A7DC36C" w:rsidR="00342BE9" w:rsidRDefault="00E34962" w:rsidP="004D350E">
      <w:pPr>
        <w:pStyle w:val="Titre1"/>
      </w:pPr>
      <w:bookmarkStart w:id="31" w:name="_Toc187384307"/>
      <w:r>
        <w:lastRenderedPageBreak/>
        <w:t>Troisième part</w:t>
      </w:r>
      <w:r w:rsidR="00337EDF">
        <w:t>ie – Gestion des différents gabarits</w:t>
      </w:r>
      <w:bookmarkEnd w:id="31"/>
    </w:p>
    <w:p w14:paraId="275B1A72" w14:textId="47D94773" w:rsidR="002607B0" w:rsidRDefault="002607B0" w:rsidP="004D350E">
      <w:r w:rsidRPr="002607B0">
        <w:t>La gestion budgétaire dans GLPI est cruciale pour suivre les dépenses liées aux équipements. En attribuant un budget à chaque matériel, vous pouvez enregistrer des informations essentielles telles que les dates d'achat, de commande, de livraison, de mise en service, ainsi que les détails financiers et administratifs, notamment le fournisseur, la valeur hors taxes, les données d'amortissement et les garanties, y compris leur date de début et leur durée.</w:t>
      </w:r>
    </w:p>
    <w:p w14:paraId="1A307A4A" w14:textId="50EDE110" w:rsidR="002607B0" w:rsidRPr="004D350E" w:rsidRDefault="002607B0" w:rsidP="004D350E">
      <w:r w:rsidRPr="002607B0">
        <w:t>Les budgets s'appliquent aussi bien aux biens matériels qu'immatériels. Pour les achats en lot, il est recommandé d'utiliser des gabarits. Les gabarits sont des modèles prédéfinis qui facilitent l'ajout de matériels ayant des caractéristiques communes, évitant ainsi la saisie répétitive des mêmes informations.</w:t>
      </w:r>
    </w:p>
    <w:p w14:paraId="51C75385" w14:textId="1D3E5768" w:rsidR="00670B29" w:rsidRDefault="002A349D" w:rsidP="004D350E">
      <w:pPr>
        <w:pStyle w:val="Titre2"/>
      </w:pPr>
      <w:bookmarkStart w:id="32" w:name="_Toc187384308"/>
      <w:r>
        <w:t>Gestion du budget alloué au gabarits</w:t>
      </w:r>
      <w:bookmarkEnd w:id="32"/>
    </w:p>
    <w:p w14:paraId="3D4A954F" w14:textId="22BC638A" w:rsidR="00706A81" w:rsidRPr="00706A81" w:rsidRDefault="00220056" w:rsidP="00706A81">
      <w:r w:rsidRPr="00AB5309">
        <w:rPr>
          <w:noProof/>
          <w:sz w:val="22"/>
        </w:rPr>
        <w:drawing>
          <wp:anchor distT="0" distB="0" distL="114300" distR="114300" simplePos="0" relativeHeight="251666432" behindDoc="1" locked="0" layoutInCell="1" allowOverlap="1" wp14:anchorId="604626F6" wp14:editId="6231CEB9">
            <wp:simplePos x="0" y="0"/>
            <wp:positionH relativeFrom="margin">
              <wp:align>right</wp:align>
            </wp:positionH>
            <wp:positionV relativeFrom="paragraph">
              <wp:posOffset>278765</wp:posOffset>
            </wp:positionV>
            <wp:extent cx="1828799" cy="822960"/>
            <wp:effectExtent l="0" t="0" r="635" b="0"/>
            <wp:wrapTight wrapText="bothSides">
              <wp:wrapPolygon edited="0">
                <wp:start x="0" y="0"/>
                <wp:lineTo x="0" y="21000"/>
                <wp:lineTo x="21382" y="21000"/>
                <wp:lineTo x="21382" y="0"/>
                <wp:lineTo x="0" y="0"/>
              </wp:wrapPolygon>
            </wp:wrapTight>
            <wp:docPr id="7152372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237282" name=""/>
                    <pic:cNvPicPr/>
                  </pic:nvPicPr>
                  <pic:blipFill>
                    <a:blip r:embed="rId59">
                      <a:extLst>
                        <a:ext uri="{28A0092B-C50C-407E-A947-70E740481C1C}">
                          <a14:useLocalDpi xmlns:a14="http://schemas.microsoft.com/office/drawing/2010/main" val="0"/>
                        </a:ext>
                      </a:extLst>
                    </a:blip>
                    <a:stretch>
                      <a:fillRect/>
                    </a:stretch>
                  </pic:blipFill>
                  <pic:spPr>
                    <a:xfrm>
                      <a:off x="0" y="0"/>
                      <a:ext cx="1828799" cy="822960"/>
                    </a:xfrm>
                    <a:prstGeom prst="rect">
                      <a:avLst/>
                    </a:prstGeom>
                  </pic:spPr>
                </pic:pic>
              </a:graphicData>
            </a:graphic>
          </wp:anchor>
        </w:drawing>
      </w:r>
      <w:r w:rsidR="00706A81" w:rsidRPr="00706A81">
        <w:t>Pour faire face au renouvellement des écrans d’ordinateurs de bureau, un budget fixe de 15 000 € est créé dans GLPI. Ce type de budget, spécifiquement alloué au remplacement d’équipements informatiques, est une somme unique et non réapprovisionnée une fois épuisée, ce qui le rend idéal pour des dépenses ponctuelles.</w:t>
      </w:r>
    </w:p>
    <w:p w14:paraId="2C550184" w14:textId="2F1AD04F" w:rsidR="004D350E" w:rsidRDefault="007A2623" w:rsidP="004D350E">
      <w:r w:rsidRPr="007A2623">
        <w:t xml:space="preserve">La configuration d’un budget se fait dans </w:t>
      </w:r>
      <w:r w:rsidRPr="007A2623">
        <w:rPr>
          <w:b/>
          <w:bCs/>
        </w:rPr>
        <w:t>Gestion &gt; Budgets</w:t>
      </w:r>
      <w:r w:rsidRPr="007A2623">
        <w:t>, où il est possible d’ajouter et gérer les allocations budgétaires.</w:t>
      </w:r>
    </w:p>
    <w:p w14:paraId="6DA12636" w14:textId="641140C5" w:rsidR="00220056" w:rsidRDefault="00D7058A" w:rsidP="004D350E">
      <w:r w:rsidRPr="00AB5309">
        <w:rPr>
          <w:noProof/>
          <w:sz w:val="22"/>
        </w:rPr>
        <w:drawing>
          <wp:inline distT="0" distB="0" distL="0" distR="0" wp14:anchorId="04EEC134" wp14:editId="56769020">
            <wp:extent cx="5760720" cy="2175510"/>
            <wp:effectExtent l="0" t="0" r="0" b="0"/>
            <wp:docPr id="21128130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13012" name=""/>
                    <pic:cNvPicPr/>
                  </pic:nvPicPr>
                  <pic:blipFill>
                    <a:blip r:embed="rId60"/>
                    <a:stretch>
                      <a:fillRect/>
                    </a:stretch>
                  </pic:blipFill>
                  <pic:spPr>
                    <a:xfrm>
                      <a:off x="0" y="0"/>
                      <a:ext cx="5760720" cy="2175510"/>
                    </a:xfrm>
                    <a:prstGeom prst="rect">
                      <a:avLst/>
                    </a:prstGeom>
                  </pic:spPr>
                </pic:pic>
              </a:graphicData>
            </a:graphic>
          </wp:inline>
        </w:drawing>
      </w:r>
    </w:p>
    <w:p w14:paraId="1AE22535" w14:textId="46BC3F1E" w:rsidR="00BE5C66" w:rsidRPr="002D6A88" w:rsidRDefault="002D6A88" w:rsidP="004D350E">
      <w:pPr>
        <w:rPr>
          <w:sz w:val="22"/>
        </w:rPr>
      </w:pPr>
      <w:r>
        <w:rPr>
          <w:sz w:val="22"/>
        </w:rPr>
        <w:t>Création d’un type de budget.</w:t>
      </w:r>
    </w:p>
    <w:p w14:paraId="2E2C0D0D" w14:textId="61B043FC" w:rsidR="00BE5C66" w:rsidRPr="004D350E" w:rsidRDefault="00BE5C66" w:rsidP="004D350E">
      <w:r w:rsidRPr="00AB5309">
        <w:rPr>
          <w:noProof/>
          <w:sz w:val="22"/>
        </w:rPr>
        <w:drawing>
          <wp:inline distT="0" distB="0" distL="0" distR="0" wp14:anchorId="422D0BEA" wp14:editId="552EE307">
            <wp:extent cx="5760720" cy="1574165"/>
            <wp:effectExtent l="0" t="0" r="0" b="6985"/>
            <wp:docPr id="2734152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415285" name=""/>
                    <pic:cNvPicPr/>
                  </pic:nvPicPr>
                  <pic:blipFill>
                    <a:blip r:embed="rId61"/>
                    <a:stretch>
                      <a:fillRect/>
                    </a:stretch>
                  </pic:blipFill>
                  <pic:spPr>
                    <a:xfrm>
                      <a:off x="0" y="0"/>
                      <a:ext cx="5760720" cy="1574165"/>
                    </a:xfrm>
                    <a:prstGeom prst="rect">
                      <a:avLst/>
                    </a:prstGeom>
                  </pic:spPr>
                </pic:pic>
              </a:graphicData>
            </a:graphic>
          </wp:inline>
        </w:drawing>
      </w:r>
    </w:p>
    <w:p w14:paraId="2FB955EF" w14:textId="2FBFFBAF" w:rsidR="004D350E" w:rsidRDefault="002A349D" w:rsidP="004D350E">
      <w:pPr>
        <w:pStyle w:val="Titre2"/>
      </w:pPr>
      <w:bookmarkStart w:id="33" w:name="_Toc187384309"/>
      <w:r>
        <w:t>Création d’un fournisseur</w:t>
      </w:r>
      <w:bookmarkEnd w:id="33"/>
    </w:p>
    <w:p w14:paraId="3663A4FA" w14:textId="22660C34" w:rsidR="003D6BCD" w:rsidRDefault="0018302E" w:rsidP="003D6BCD">
      <w:r w:rsidRPr="0018302E">
        <w:t>La société MEGAO est un fournisseur de NET-DEV, avec laquelle elle établit des accords de paiement pour leurs transactions.</w:t>
      </w:r>
    </w:p>
    <w:p w14:paraId="692B0F42" w14:textId="0060D3BB" w:rsidR="005A0926" w:rsidRDefault="005A0926" w:rsidP="003D6BCD">
      <w:r w:rsidRPr="008A1352">
        <w:rPr>
          <w:i/>
          <w:iCs/>
          <w:noProof/>
          <w:sz w:val="22"/>
        </w:rPr>
        <w:lastRenderedPageBreak/>
        <w:drawing>
          <wp:inline distT="0" distB="0" distL="0" distR="0" wp14:anchorId="1DA74DD4" wp14:editId="36618DE4">
            <wp:extent cx="2267266" cy="1467055"/>
            <wp:effectExtent l="0" t="0" r="0" b="0"/>
            <wp:docPr id="4124217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21773" name=""/>
                    <pic:cNvPicPr/>
                  </pic:nvPicPr>
                  <pic:blipFill>
                    <a:blip r:embed="rId62"/>
                    <a:stretch>
                      <a:fillRect/>
                    </a:stretch>
                  </pic:blipFill>
                  <pic:spPr>
                    <a:xfrm>
                      <a:off x="0" y="0"/>
                      <a:ext cx="2267266" cy="1467055"/>
                    </a:xfrm>
                    <a:prstGeom prst="rect">
                      <a:avLst/>
                    </a:prstGeom>
                  </pic:spPr>
                </pic:pic>
              </a:graphicData>
            </a:graphic>
          </wp:inline>
        </w:drawing>
      </w:r>
    </w:p>
    <w:p w14:paraId="5EDBD0FF" w14:textId="77777777" w:rsidR="0000784E" w:rsidRPr="0000784E" w:rsidRDefault="0000784E" w:rsidP="0000784E">
      <w:r w:rsidRPr="0000784E">
        <w:t>Dans GLPI, l'ajout d'un fournisseur, tel que "MEGAO INFORMATIQUE", implique la saisie des informations suivantes :</w:t>
      </w:r>
    </w:p>
    <w:p w14:paraId="31EDA965" w14:textId="77777777" w:rsidR="0000784E" w:rsidRPr="0000784E" w:rsidRDefault="0000784E" w:rsidP="0000784E">
      <w:pPr>
        <w:numPr>
          <w:ilvl w:val="0"/>
          <w:numId w:val="10"/>
        </w:numPr>
      </w:pPr>
      <w:r w:rsidRPr="0000784E">
        <w:rPr>
          <w:b/>
          <w:bCs/>
        </w:rPr>
        <w:t>Nom</w:t>
      </w:r>
      <w:r w:rsidRPr="0000784E">
        <w:t xml:space="preserve"> : MEGAO</w:t>
      </w:r>
    </w:p>
    <w:p w14:paraId="05884A9B" w14:textId="77777777" w:rsidR="0000784E" w:rsidRPr="0000784E" w:rsidRDefault="0000784E" w:rsidP="0000784E">
      <w:pPr>
        <w:numPr>
          <w:ilvl w:val="0"/>
          <w:numId w:val="10"/>
        </w:numPr>
      </w:pPr>
      <w:r w:rsidRPr="0000784E">
        <w:rPr>
          <w:b/>
          <w:bCs/>
        </w:rPr>
        <w:t>Matricule</w:t>
      </w:r>
      <w:r w:rsidRPr="0000784E">
        <w:t xml:space="preserve"> : MEGAO INFORMATIQUE</w:t>
      </w:r>
    </w:p>
    <w:p w14:paraId="58A2D7A7" w14:textId="77777777" w:rsidR="0000784E" w:rsidRPr="0000784E" w:rsidRDefault="0000784E" w:rsidP="0000784E">
      <w:pPr>
        <w:numPr>
          <w:ilvl w:val="0"/>
          <w:numId w:val="10"/>
        </w:numPr>
      </w:pPr>
      <w:r w:rsidRPr="0000784E">
        <w:rPr>
          <w:b/>
          <w:bCs/>
        </w:rPr>
        <w:t>Téléphone</w:t>
      </w:r>
      <w:r w:rsidRPr="0000784E">
        <w:t xml:space="preserve"> : 04 75 784 784</w:t>
      </w:r>
    </w:p>
    <w:p w14:paraId="7A37F61C" w14:textId="77777777" w:rsidR="0000784E" w:rsidRPr="0000784E" w:rsidRDefault="0000784E" w:rsidP="0000784E">
      <w:pPr>
        <w:numPr>
          <w:ilvl w:val="0"/>
          <w:numId w:val="10"/>
        </w:numPr>
      </w:pPr>
      <w:r w:rsidRPr="0000784E">
        <w:rPr>
          <w:b/>
          <w:bCs/>
        </w:rPr>
        <w:t>Fax</w:t>
      </w:r>
      <w:r w:rsidRPr="0000784E">
        <w:t xml:space="preserve"> : 04 75 78 47 85</w:t>
      </w:r>
    </w:p>
    <w:p w14:paraId="4FE98536" w14:textId="77777777" w:rsidR="0000784E" w:rsidRPr="0000784E" w:rsidRDefault="0000784E" w:rsidP="0000784E">
      <w:pPr>
        <w:numPr>
          <w:ilvl w:val="0"/>
          <w:numId w:val="10"/>
        </w:numPr>
      </w:pPr>
      <w:r w:rsidRPr="0000784E">
        <w:rPr>
          <w:b/>
          <w:bCs/>
        </w:rPr>
        <w:t>Adresse</w:t>
      </w:r>
      <w:r w:rsidRPr="0000784E">
        <w:t xml:space="preserve"> : 5 Rue Charles Cros, Plateau de Lautagne, 26000 Valence, Auvergne-Rhône-Alpes, France</w:t>
      </w:r>
    </w:p>
    <w:p w14:paraId="4CA837F7" w14:textId="77777777" w:rsidR="0000784E" w:rsidRPr="0000784E" w:rsidRDefault="0000784E" w:rsidP="0000784E">
      <w:pPr>
        <w:numPr>
          <w:ilvl w:val="0"/>
          <w:numId w:val="10"/>
        </w:numPr>
      </w:pPr>
      <w:r w:rsidRPr="0000784E">
        <w:rPr>
          <w:b/>
          <w:bCs/>
        </w:rPr>
        <w:t>Commentaires</w:t>
      </w:r>
      <w:r w:rsidRPr="0000784E">
        <w:t xml:space="preserve"> : Fondée en 1986, l'entreprise compte 20 collaborateurs</w:t>
      </w:r>
    </w:p>
    <w:p w14:paraId="45AC6CCB" w14:textId="632DFC25" w:rsidR="0000784E" w:rsidRDefault="0000784E" w:rsidP="003D6BCD">
      <w:r w:rsidRPr="0000784E">
        <w:t>Une fois ces informations renseignées, il suffit de cliquer sur le bouton "Ajouter" pour enregistrer le fournisseur dans le système.</w:t>
      </w:r>
    </w:p>
    <w:p w14:paraId="703B978A" w14:textId="1ABD1A9A" w:rsidR="00AC3831" w:rsidRDefault="00A567BC" w:rsidP="003D6BCD">
      <w:r w:rsidRPr="008A1352">
        <w:rPr>
          <w:i/>
          <w:iCs/>
          <w:noProof/>
          <w:sz w:val="22"/>
        </w:rPr>
        <w:drawing>
          <wp:inline distT="0" distB="0" distL="0" distR="0" wp14:anchorId="63B24C4D" wp14:editId="4A261551">
            <wp:extent cx="5760720" cy="2248535"/>
            <wp:effectExtent l="0" t="0" r="0" b="0"/>
            <wp:docPr id="18512374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237431" name=""/>
                    <pic:cNvPicPr/>
                  </pic:nvPicPr>
                  <pic:blipFill>
                    <a:blip r:embed="rId63"/>
                    <a:stretch>
                      <a:fillRect/>
                    </a:stretch>
                  </pic:blipFill>
                  <pic:spPr>
                    <a:xfrm>
                      <a:off x="0" y="0"/>
                      <a:ext cx="5760720" cy="2248535"/>
                    </a:xfrm>
                    <a:prstGeom prst="rect">
                      <a:avLst/>
                    </a:prstGeom>
                  </pic:spPr>
                </pic:pic>
              </a:graphicData>
            </a:graphic>
          </wp:inline>
        </w:drawing>
      </w:r>
    </w:p>
    <w:p w14:paraId="619D3FBE" w14:textId="741D5A7E" w:rsidR="0000784E" w:rsidRDefault="0000784E" w:rsidP="003D6BCD">
      <w:r w:rsidRPr="0000784E">
        <w:t>Le bouton "Ajouter" permet de sauvegarder ces données et ainsi gérer efficacement le fournisseur dans le logiciel.</w:t>
      </w:r>
    </w:p>
    <w:p w14:paraId="27FD73CA" w14:textId="4693EE3E" w:rsidR="006D601E" w:rsidRDefault="006D601E" w:rsidP="003D6BCD">
      <w:r w:rsidRPr="008A1352">
        <w:rPr>
          <w:i/>
          <w:iCs/>
          <w:noProof/>
          <w:sz w:val="22"/>
        </w:rPr>
        <w:drawing>
          <wp:inline distT="0" distB="0" distL="0" distR="0" wp14:anchorId="34278F46" wp14:editId="6CB04698">
            <wp:extent cx="1124107" cy="438211"/>
            <wp:effectExtent l="0" t="0" r="0" b="0"/>
            <wp:docPr id="14188900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890050" name=""/>
                    <pic:cNvPicPr/>
                  </pic:nvPicPr>
                  <pic:blipFill>
                    <a:blip r:embed="rId64"/>
                    <a:stretch>
                      <a:fillRect/>
                    </a:stretch>
                  </pic:blipFill>
                  <pic:spPr>
                    <a:xfrm>
                      <a:off x="0" y="0"/>
                      <a:ext cx="1124107" cy="438211"/>
                    </a:xfrm>
                    <a:prstGeom prst="rect">
                      <a:avLst/>
                    </a:prstGeom>
                  </pic:spPr>
                </pic:pic>
              </a:graphicData>
            </a:graphic>
          </wp:inline>
        </w:drawing>
      </w:r>
    </w:p>
    <w:p w14:paraId="7BCEA54B" w14:textId="0BFD27B1" w:rsidR="00F743BE" w:rsidRDefault="00F743BE" w:rsidP="00F743BE">
      <w:pPr>
        <w:pStyle w:val="Titre2"/>
      </w:pPr>
      <w:bookmarkStart w:id="34" w:name="_Toc187384310"/>
      <w:r w:rsidRPr="00F743BE">
        <w:t>Qu'est-ce qu'un gabarit dans GLPI et à quoi sert-il ?</w:t>
      </w:r>
      <w:bookmarkEnd w:id="34"/>
    </w:p>
    <w:p w14:paraId="1F0FAFE5" w14:textId="77777777" w:rsidR="008E4799" w:rsidRPr="008E4799" w:rsidRDefault="008E4799" w:rsidP="008E4799">
      <w:r w:rsidRPr="008E4799">
        <w:t>Dans GLPI, un gabarit est un modèle préconfiguré permettant d’automatiser le remplissage des données communes lors de la création d’un élément. Cela simplifie la saisie en ne laissant que les champs spécifiques, comme le numéro de série, à compléter manuellement.</w:t>
      </w:r>
    </w:p>
    <w:p w14:paraId="37DB9A4A" w14:textId="77777777" w:rsidR="008E4799" w:rsidRPr="008E4799" w:rsidRDefault="008E4799" w:rsidP="008E4799">
      <w:r w:rsidRPr="008E4799">
        <w:lastRenderedPageBreak/>
        <w:t>Le système d’incrémentation permet de générer automatiquement certains champs grâce à une chaîne formatée, souvent marquée d’un astérisque (*). Par exemple, une structure &lt;XXX###XX&gt; mélange des caractères fixes (X) et des numéros incrémentés (#). D’autres options incluent \Y pour l’année (4 chiffres), \y (2 chiffres), \m (mois), ou \g pour rechercher des valeurs similaires. Ces formats sont idéaux pour créer des numéros de postes ou d’inventaire automatiquement.</w:t>
      </w:r>
    </w:p>
    <w:p w14:paraId="461AE95D" w14:textId="77777777" w:rsidR="008E4799" w:rsidRDefault="008E4799" w:rsidP="008E4799"/>
    <w:p w14:paraId="4A458EAE" w14:textId="5F39AAFC" w:rsidR="0012423A" w:rsidRDefault="0012423A" w:rsidP="0012423A">
      <w:pPr>
        <w:pStyle w:val="Titre3"/>
      </w:pPr>
      <w:bookmarkStart w:id="35" w:name="_Toc187384311"/>
      <w:r w:rsidRPr="0012423A">
        <w:t>Création d’un gabarit pour le poste défini dans le cahier des charges</w:t>
      </w:r>
      <w:bookmarkEnd w:id="35"/>
    </w:p>
    <w:p w14:paraId="5D57363C" w14:textId="77777777" w:rsidR="004C720B" w:rsidRDefault="004C720B" w:rsidP="004C720B">
      <w:r>
        <w:t>Pour créer un gabarit de poste, il faut se rendre dans l’onglet Parc &gt; Ordinateur</w:t>
      </w:r>
    </w:p>
    <w:p w14:paraId="62265A17" w14:textId="77777777" w:rsidR="00AA5F46" w:rsidRDefault="00AA5F46" w:rsidP="004C720B"/>
    <w:p w14:paraId="61E1053F" w14:textId="3F59F7E7" w:rsidR="0012423A" w:rsidRDefault="00FE5046" w:rsidP="0012423A">
      <w:r w:rsidRPr="00FE5046">
        <w:t>Les ordinateurs DELL XPS Desktop, en tant qu’ordinateurs fixes, doivent être classés sous le type « Station PC ». Ils sont rattachés au réseau « RES_NET_DEV » créé précédemment et associés au fabricant « DELL ». Cette catégorisation garantit une identification claire et cohérente des équipements au sein de GLPI.</w:t>
      </w:r>
    </w:p>
    <w:p w14:paraId="3C7D23AD" w14:textId="17FDCFC2" w:rsidR="00FE5046" w:rsidRDefault="0094247C" w:rsidP="0012423A">
      <w:r w:rsidRPr="00383B0E">
        <w:rPr>
          <w:noProof/>
          <w:sz w:val="22"/>
        </w:rPr>
        <w:drawing>
          <wp:inline distT="0" distB="0" distL="0" distR="0" wp14:anchorId="7F17F79A" wp14:editId="5582BCA4">
            <wp:extent cx="5760720" cy="3911600"/>
            <wp:effectExtent l="0" t="0" r="0" b="0"/>
            <wp:docPr id="1959160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16012" name=""/>
                    <pic:cNvPicPr/>
                  </pic:nvPicPr>
                  <pic:blipFill>
                    <a:blip r:embed="rId65"/>
                    <a:stretch>
                      <a:fillRect/>
                    </a:stretch>
                  </pic:blipFill>
                  <pic:spPr>
                    <a:xfrm>
                      <a:off x="0" y="0"/>
                      <a:ext cx="5760720" cy="3911600"/>
                    </a:xfrm>
                    <a:prstGeom prst="rect">
                      <a:avLst/>
                    </a:prstGeom>
                  </pic:spPr>
                </pic:pic>
              </a:graphicData>
            </a:graphic>
          </wp:inline>
        </w:drawing>
      </w:r>
    </w:p>
    <w:p w14:paraId="053B19FA" w14:textId="5DCFA6E7" w:rsidR="005456F6" w:rsidRDefault="005456F6" w:rsidP="0012423A">
      <w:r w:rsidRPr="00383B0E">
        <w:rPr>
          <w:noProof/>
          <w:sz w:val="22"/>
        </w:rPr>
        <w:drawing>
          <wp:inline distT="0" distB="0" distL="0" distR="0" wp14:anchorId="0242CAB5" wp14:editId="57672C9D">
            <wp:extent cx="5760720" cy="1643380"/>
            <wp:effectExtent l="0" t="0" r="0" b="0"/>
            <wp:docPr id="13228896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89673" name=""/>
                    <pic:cNvPicPr/>
                  </pic:nvPicPr>
                  <pic:blipFill>
                    <a:blip r:embed="rId66"/>
                    <a:stretch>
                      <a:fillRect/>
                    </a:stretch>
                  </pic:blipFill>
                  <pic:spPr>
                    <a:xfrm>
                      <a:off x="0" y="0"/>
                      <a:ext cx="5760720" cy="1643380"/>
                    </a:xfrm>
                    <a:prstGeom prst="rect">
                      <a:avLst/>
                    </a:prstGeom>
                  </pic:spPr>
                </pic:pic>
              </a:graphicData>
            </a:graphic>
          </wp:inline>
        </w:drawing>
      </w:r>
    </w:p>
    <w:p w14:paraId="18E1ADBA" w14:textId="39DFDAC9" w:rsidR="00FE5046" w:rsidRDefault="00FE5046" w:rsidP="0012423A">
      <w:r w:rsidRPr="00FE5046">
        <w:lastRenderedPageBreak/>
        <w:t>Avant leur installation, leur statut est défini comme « Réservé » pour indiquer leur disponibilité en attente de déploiement. Une fois installés et attribués à un utilisateur, leur statut doit être modifié en « Affecté », assurant ainsi un suivi structuré de leur cycle de vie.</w:t>
      </w:r>
    </w:p>
    <w:p w14:paraId="1F3FE485" w14:textId="5EEEA231" w:rsidR="00C7170B" w:rsidRPr="00C7170B" w:rsidRDefault="00C7170B" w:rsidP="00C7170B">
      <w:pPr>
        <w:pStyle w:val="Titre4"/>
        <w:rPr>
          <w:sz w:val="22"/>
          <w:szCs w:val="20"/>
        </w:rPr>
      </w:pPr>
      <w:r>
        <w:t>Définition du système d’exploitation associé</w:t>
      </w:r>
    </w:p>
    <w:p w14:paraId="28EA03FA" w14:textId="11472A78" w:rsidR="00C7170B" w:rsidRDefault="00C7170B" w:rsidP="0012423A">
      <w:r w:rsidRPr="00C7170B">
        <w:t>Dans l’onglet « Système d’exploitation », après avoir enregistré le gabarit, configurez les postes fixes DELL XPS avec Windows 11, édition Professionnelle, en architecture 64 bits. Le système est attribué à son concepteur, Microsoft.</w:t>
      </w:r>
    </w:p>
    <w:p w14:paraId="7B639C6E" w14:textId="38ED02AC" w:rsidR="00F56456" w:rsidRDefault="00F56456" w:rsidP="00F56456">
      <w:pPr>
        <w:pStyle w:val="Titre4"/>
      </w:pPr>
      <w:r>
        <w:t>Ajout des composants associés</w:t>
      </w:r>
    </w:p>
    <w:tbl>
      <w:tblPr>
        <w:tblStyle w:val="Grilledutableau"/>
        <w:tblW w:w="0" w:type="auto"/>
        <w:tblLook w:val="04A0" w:firstRow="1" w:lastRow="0" w:firstColumn="1" w:lastColumn="0" w:noHBand="0" w:noVBand="1"/>
      </w:tblPr>
      <w:tblGrid>
        <w:gridCol w:w="1696"/>
        <w:gridCol w:w="8215"/>
      </w:tblGrid>
      <w:tr w:rsidR="002E3BD7" w14:paraId="216A76DB" w14:textId="77777777" w:rsidTr="00216EC1">
        <w:tc>
          <w:tcPr>
            <w:tcW w:w="1696" w:type="dxa"/>
          </w:tcPr>
          <w:p w14:paraId="1B336012" w14:textId="528B8EBE" w:rsidR="002E3BD7" w:rsidRDefault="002E3BD7" w:rsidP="0099060B">
            <w:r>
              <w:t>Composant</w:t>
            </w:r>
          </w:p>
        </w:tc>
        <w:tc>
          <w:tcPr>
            <w:tcW w:w="8215" w:type="dxa"/>
          </w:tcPr>
          <w:p w14:paraId="1CF94220" w14:textId="6F1D5EAD" w:rsidR="002E3BD7" w:rsidRDefault="002E3BD7" w:rsidP="0099060B">
            <w:r>
              <w:t>Caractéristiques</w:t>
            </w:r>
          </w:p>
        </w:tc>
      </w:tr>
      <w:tr w:rsidR="002E3BD7" w:rsidRPr="00D16848" w14:paraId="515A8306" w14:textId="77777777" w:rsidTr="00216EC1">
        <w:tc>
          <w:tcPr>
            <w:tcW w:w="1696" w:type="dxa"/>
          </w:tcPr>
          <w:p w14:paraId="0C5E7000" w14:textId="5CA490C2" w:rsidR="002E3BD7" w:rsidRDefault="002E3BD7" w:rsidP="0099060B">
            <w:r>
              <w:t>Processeur</w:t>
            </w:r>
          </w:p>
        </w:tc>
        <w:tc>
          <w:tcPr>
            <w:tcW w:w="82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16EC1" w:rsidRPr="00216EC1" w14:paraId="2B8D0394" w14:textId="77777777" w:rsidTr="00216EC1">
              <w:trPr>
                <w:tblCellSpacing w:w="15" w:type="dxa"/>
              </w:trPr>
              <w:tc>
                <w:tcPr>
                  <w:tcW w:w="0" w:type="auto"/>
                  <w:vAlign w:val="center"/>
                  <w:hideMark/>
                </w:tcPr>
                <w:p w14:paraId="2FA6C2D4" w14:textId="77777777" w:rsidR="00216EC1" w:rsidRPr="00216EC1" w:rsidRDefault="00216EC1" w:rsidP="00216EC1">
                  <w:pPr>
                    <w:spacing w:after="0" w:line="240" w:lineRule="auto"/>
                  </w:pPr>
                </w:p>
              </w:tc>
            </w:tr>
          </w:tbl>
          <w:p w14:paraId="5BCEFFF5" w14:textId="77777777" w:rsidR="00216EC1" w:rsidRPr="00216EC1" w:rsidRDefault="00216EC1" w:rsidP="00216EC1">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5329"/>
            </w:tblGrid>
            <w:tr w:rsidR="00216EC1" w:rsidRPr="00D16848" w14:paraId="0331D64C" w14:textId="77777777" w:rsidTr="00216EC1">
              <w:trPr>
                <w:tblCellSpacing w:w="15" w:type="dxa"/>
              </w:trPr>
              <w:tc>
                <w:tcPr>
                  <w:tcW w:w="0" w:type="auto"/>
                  <w:vAlign w:val="center"/>
                  <w:hideMark/>
                </w:tcPr>
                <w:p w14:paraId="2F3E46E0" w14:textId="17510344" w:rsidR="00216EC1" w:rsidRPr="00216EC1" w:rsidRDefault="007955AD" w:rsidP="00216EC1">
                  <w:pPr>
                    <w:spacing w:after="0" w:line="240" w:lineRule="auto"/>
                    <w:rPr>
                      <w:lang w:val="en-US"/>
                    </w:rPr>
                  </w:pPr>
                  <w:r>
                    <w:rPr>
                      <w:lang w:val="en-US"/>
                    </w:rPr>
                    <w:t>Int</w:t>
                  </w:r>
                  <w:r w:rsidRPr="007955AD">
                    <w:rPr>
                      <w:lang w:val="en-US"/>
                    </w:rPr>
                    <w:t>el Core i7 12</w:t>
                  </w:r>
                  <w:r w:rsidRPr="007955AD">
                    <w:t>ᵉ</w:t>
                  </w:r>
                  <w:r w:rsidRPr="007955AD">
                    <w:rPr>
                      <w:lang w:val="en-US"/>
                    </w:rPr>
                    <w:t xml:space="preserve"> gen, 3000 MHz, 12 cœurs, 20 threads</w:t>
                  </w:r>
                </w:p>
              </w:tc>
            </w:tr>
          </w:tbl>
          <w:p w14:paraId="1DFB6B92" w14:textId="77777777" w:rsidR="002E3BD7" w:rsidRPr="00216EC1" w:rsidRDefault="002E3BD7" w:rsidP="0099060B">
            <w:pPr>
              <w:rPr>
                <w:lang w:val="en-US"/>
              </w:rPr>
            </w:pPr>
          </w:p>
        </w:tc>
      </w:tr>
      <w:tr w:rsidR="002E3BD7" w14:paraId="27B17727" w14:textId="77777777" w:rsidTr="00216EC1">
        <w:tc>
          <w:tcPr>
            <w:tcW w:w="1696" w:type="dxa"/>
          </w:tcPr>
          <w:p w14:paraId="186165DB" w14:textId="24388B3A" w:rsidR="002E3BD7" w:rsidRDefault="002E3BD7" w:rsidP="0099060B">
            <w:r>
              <w:t>RAM</w:t>
            </w:r>
          </w:p>
        </w:tc>
        <w:tc>
          <w:tcPr>
            <w:tcW w:w="8215" w:type="dxa"/>
          </w:tcPr>
          <w:p w14:paraId="6B8D52E1" w14:textId="49A35EA7" w:rsidR="002E3BD7" w:rsidRDefault="00216EC1" w:rsidP="0099060B">
            <w:r w:rsidRPr="00216EC1">
              <w:t>DDR5 16 Go, 4400 MHz, Dell</w:t>
            </w:r>
          </w:p>
        </w:tc>
      </w:tr>
      <w:tr w:rsidR="002E3BD7" w14:paraId="43255A00" w14:textId="77777777" w:rsidTr="00216EC1">
        <w:tc>
          <w:tcPr>
            <w:tcW w:w="1696" w:type="dxa"/>
          </w:tcPr>
          <w:p w14:paraId="5E34DEEB" w14:textId="71C92F51" w:rsidR="002E3BD7" w:rsidRDefault="002E3BD7" w:rsidP="0099060B">
            <w:r>
              <w:t>SSD</w:t>
            </w:r>
          </w:p>
        </w:tc>
        <w:tc>
          <w:tcPr>
            <w:tcW w:w="8215" w:type="dxa"/>
          </w:tcPr>
          <w:p w14:paraId="2D58CFB7" w14:textId="664EA5F0" w:rsidR="002E3BD7" w:rsidRDefault="00216EC1" w:rsidP="0099060B">
            <w:r w:rsidRPr="00216EC1">
              <w:t>Dell, 1 To, PCIe</w:t>
            </w:r>
          </w:p>
        </w:tc>
      </w:tr>
      <w:tr w:rsidR="002E3BD7" w14:paraId="60ABB572" w14:textId="77777777" w:rsidTr="00216EC1">
        <w:tc>
          <w:tcPr>
            <w:tcW w:w="1696" w:type="dxa"/>
          </w:tcPr>
          <w:p w14:paraId="0AFA8686" w14:textId="2B3DAA86" w:rsidR="002E3BD7" w:rsidRDefault="002E3BD7" w:rsidP="0099060B">
            <w:r>
              <w:t>HDD</w:t>
            </w:r>
          </w:p>
        </w:tc>
        <w:tc>
          <w:tcPr>
            <w:tcW w:w="8215" w:type="dxa"/>
          </w:tcPr>
          <w:p w14:paraId="480771F6" w14:textId="247E13F1" w:rsidR="002E3BD7" w:rsidRDefault="00216EC1" w:rsidP="0099060B">
            <w:r w:rsidRPr="00216EC1">
              <w:t>Dell, 1 To, 7200 RPM, 64 Mo cache, SATA</w:t>
            </w:r>
          </w:p>
        </w:tc>
      </w:tr>
      <w:tr w:rsidR="002E3BD7" w:rsidRPr="00D16848" w14:paraId="14C6C0B1" w14:textId="77777777" w:rsidTr="00216EC1">
        <w:tc>
          <w:tcPr>
            <w:tcW w:w="1696" w:type="dxa"/>
          </w:tcPr>
          <w:p w14:paraId="365CB067" w14:textId="22175149" w:rsidR="002E3BD7" w:rsidRDefault="002E3BD7" w:rsidP="0099060B">
            <w:r>
              <w:t>Carte réseau (Network card)</w:t>
            </w:r>
          </w:p>
        </w:tc>
        <w:tc>
          <w:tcPr>
            <w:tcW w:w="8215" w:type="dxa"/>
          </w:tcPr>
          <w:p w14:paraId="1CE83F07" w14:textId="15B59854" w:rsidR="002E3BD7" w:rsidRPr="00216EC1" w:rsidRDefault="00216EC1" w:rsidP="00216EC1">
            <w:pPr>
              <w:rPr>
                <w:lang w:val="en-US"/>
              </w:rPr>
            </w:pPr>
            <w:r w:rsidRPr="00216EC1">
              <w:rPr>
                <w:lang w:val="en-US"/>
              </w:rPr>
              <w:t>Killer Wi-Fi 6 1675, 1,675 Gbps, Intel</w:t>
            </w:r>
          </w:p>
        </w:tc>
      </w:tr>
      <w:tr w:rsidR="002E3BD7" w14:paraId="209562FF" w14:textId="77777777" w:rsidTr="00216EC1">
        <w:tc>
          <w:tcPr>
            <w:tcW w:w="1696" w:type="dxa"/>
          </w:tcPr>
          <w:p w14:paraId="27DB1547" w14:textId="17E76619" w:rsidR="002E3BD7" w:rsidRDefault="002E3BD7" w:rsidP="0099060B">
            <w:r>
              <w:t>Carte graphique</w:t>
            </w:r>
          </w:p>
        </w:tc>
        <w:tc>
          <w:tcPr>
            <w:tcW w:w="82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16EC1" w:rsidRPr="00216EC1" w14:paraId="067D41AD" w14:textId="77777777" w:rsidTr="00216EC1">
              <w:trPr>
                <w:tblCellSpacing w:w="15" w:type="dxa"/>
              </w:trPr>
              <w:tc>
                <w:tcPr>
                  <w:tcW w:w="0" w:type="auto"/>
                  <w:vAlign w:val="center"/>
                  <w:hideMark/>
                </w:tcPr>
                <w:p w14:paraId="39FBA888" w14:textId="77777777" w:rsidR="00216EC1" w:rsidRPr="00216EC1" w:rsidRDefault="00216EC1" w:rsidP="00216EC1">
                  <w:pPr>
                    <w:spacing w:after="0" w:line="240" w:lineRule="auto"/>
                  </w:pPr>
                </w:p>
              </w:tc>
            </w:tr>
          </w:tbl>
          <w:p w14:paraId="0E4D3C47" w14:textId="77777777" w:rsidR="00216EC1" w:rsidRPr="00216EC1" w:rsidRDefault="00216EC1" w:rsidP="00216EC1">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75"/>
            </w:tblGrid>
            <w:tr w:rsidR="00216EC1" w:rsidRPr="00216EC1" w14:paraId="6ED32F92" w14:textId="77777777" w:rsidTr="00216EC1">
              <w:trPr>
                <w:tblCellSpacing w:w="15" w:type="dxa"/>
              </w:trPr>
              <w:tc>
                <w:tcPr>
                  <w:tcW w:w="0" w:type="auto"/>
                  <w:vAlign w:val="center"/>
                  <w:hideMark/>
                </w:tcPr>
                <w:p w14:paraId="440E2CA3" w14:textId="77777777" w:rsidR="00216EC1" w:rsidRPr="00216EC1" w:rsidRDefault="00216EC1" w:rsidP="00216EC1">
                  <w:pPr>
                    <w:spacing w:after="0" w:line="240" w:lineRule="auto"/>
                  </w:pPr>
                  <w:r w:rsidRPr="00216EC1">
                    <w:t>NVIDIA RTX 3070, 8 Go GDDR6</w:t>
                  </w:r>
                </w:p>
              </w:tc>
            </w:tr>
          </w:tbl>
          <w:p w14:paraId="1ACC0981" w14:textId="77777777" w:rsidR="002E3BD7" w:rsidRDefault="002E3BD7" w:rsidP="0099060B"/>
        </w:tc>
      </w:tr>
      <w:tr w:rsidR="002E3BD7" w14:paraId="295F40E7" w14:textId="77777777" w:rsidTr="00216EC1">
        <w:tc>
          <w:tcPr>
            <w:tcW w:w="1696" w:type="dxa"/>
          </w:tcPr>
          <w:p w14:paraId="1E038EE8" w14:textId="118B3014" w:rsidR="002E3BD7" w:rsidRDefault="002E3BD7" w:rsidP="0099060B">
            <w:r>
              <w:t>Alimentation</w:t>
            </w:r>
          </w:p>
        </w:tc>
        <w:tc>
          <w:tcPr>
            <w:tcW w:w="8215" w:type="dxa"/>
          </w:tcPr>
          <w:p w14:paraId="098E0B96" w14:textId="706B2345" w:rsidR="002E3BD7" w:rsidRDefault="00216EC1" w:rsidP="0099060B">
            <w:r w:rsidRPr="00216EC1">
              <w:t>Dell 460 W / 750 W</w:t>
            </w:r>
          </w:p>
        </w:tc>
      </w:tr>
      <w:tr w:rsidR="002E3BD7" w14:paraId="516DB327" w14:textId="77777777" w:rsidTr="00216EC1">
        <w:tc>
          <w:tcPr>
            <w:tcW w:w="1696" w:type="dxa"/>
          </w:tcPr>
          <w:p w14:paraId="35F06872" w14:textId="1D828301" w:rsidR="002E3BD7" w:rsidRDefault="002E3BD7" w:rsidP="0099060B">
            <w:r>
              <w:t>Boîtier</w:t>
            </w:r>
          </w:p>
        </w:tc>
        <w:tc>
          <w:tcPr>
            <w:tcW w:w="821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216EC1" w:rsidRPr="00216EC1" w14:paraId="793E5CC7" w14:textId="77777777" w:rsidTr="00216EC1">
              <w:trPr>
                <w:tblCellSpacing w:w="15" w:type="dxa"/>
              </w:trPr>
              <w:tc>
                <w:tcPr>
                  <w:tcW w:w="0" w:type="auto"/>
                  <w:vAlign w:val="center"/>
                  <w:hideMark/>
                </w:tcPr>
                <w:p w14:paraId="73615D1F" w14:textId="77777777" w:rsidR="00216EC1" w:rsidRPr="00216EC1" w:rsidRDefault="00216EC1" w:rsidP="00216EC1">
                  <w:pPr>
                    <w:spacing w:after="0" w:line="240" w:lineRule="auto"/>
                  </w:pPr>
                </w:p>
              </w:tc>
            </w:tr>
          </w:tbl>
          <w:p w14:paraId="687A3B7F" w14:textId="77777777" w:rsidR="00216EC1" w:rsidRPr="00216EC1" w:rsidRDefault="00216EC1" w:rsidP="00216EC1">
            <w:pPr>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35"/>
            </w:tblGrid>
            <w:tr w:rsidR="00216EC1" w:rsidRPr="00216EC1" w14:paraId="7EB6B5D4" w14:textId="77777777" w:rsidTr="00216EC1">
              <w:trPr>
                <w:tblCellSpacing w:w="15" w:type="dxa"/>
              </w:trPr>
              <w:tc>
                <w:tcPr>
                  <w:tcW w:w="0" w:type="auto"/>
                  <w:vAlign w:val="center"/>
                  <w:hideMark/>
                </w:tcPr>
                <w:p w14:paraId="3449650F" w14:textId="77777777" w:rsidR="00216EC1" w:rsidRPr="00216EC1" w:rsidRDefault="00216EC1" w:rsidP="00216EC1">
                  <w:pPr>
                    <w:spacing w:after="0" w:line="240" w:lineRule="auto"/>
                  </w:pPr>
                  <w:r w:rsidRPr="00216EC1">
                    <w:t>Dell XPS Desktop</w:t>
                  </w:r>
                </w:p>
              </w:tc>
            </w:tr>
          </w:tbl>
          <w:p w14:paraId="62E39F93" w14:textId="77777777" w:rsidR="002E3BD7" w:rsidRDefault="002E3BD7" w:rsidP="0099060B"/>
        </w:tc>
      </w:tr>
      <w:tr w:rsidR="002E3BD7" w14:paraId="093D2C4E" w14:textId="77777777" w:rsidTr="00216EC1">
        <w:tc>
          <w:tcPr>
            <w:tcW w:w="1696" w:type="dxa"/>
          </w:tcPr>
          <w:p w14:paraId="097CE02A" w14:textId="7A6D74FD" w:rsidR="002E3BD7" w:rsidRDefault="002E3BD7" w:rsidP="0099060B">
            <w:r>
              <w:t>Périphériques</w:t>
            </w:r>
          </w:p>
        </w:tc>
        <w:tc>
          <w:tcPr>
            <w:tcW w:w="8215" w:type="dxa"/>
          </w:tcPr>
          <w:p w14:paraId="16B06C73" w14:textId="48E88A47" w:rsidR="002E3BD7" w:rsidRDefault="00216EC1" w:rsidP="0099060B">
            <w:r w:rsidRPr="00216EC1">
              <w:t>Clavier et souris Dell KM5221W (AZERTY)</w:t>
            </w:r>
          </w:p>
        </w:tc>
      </w:tr>
    </w:tbl>
    <w:p w14:paraId="732610B9" w14:textId="77777777" w:rsidR="000576BE" w:rsidRDefault="000576BE" w:rsidP="0099060B"/>
    <w:p w14:paraId="74CD1EF2" w14:textId="1EE931BE" w:rsidR="0099060B" w:rsidRDefault="000576BE" w:rsidP="0099060B">
      <w:r w:rsidRPr="000576BE">
        <w:t xml:space="preserve">Les postes seront équipés du logiciel </w:t>
      </w:r>
      <w:r w:rsidRPr="000576BE">
        <w:rPr>
          <w:b/>
          <w:bCs/>
        </w:rPr>
        <w:t>Microsoft Office</w:t>
      </w:r>
      <w:r w:rsidRPr="000576BE">
        <w:t xml:space="preserve">, sans licence spécifique pour le moment, et du logiciel de sécurité </w:t>
      </w:r>
      <w:r w:rsidRPr="000576BE">
        <w:rPr>
          <w:b/>
          <w:bCs/>
        </w:rPr>
        <w:t>McAfee LiveSafe</w:t>
      </w:r>
      <w:r w:rsidRPr="000576BE">
        <w:t xml:space="preserve"> avec une licence d’abonnement de 12 mois. Le logiciel </w:t>
      </w:r>
      <w:r w:rsidRPr="000576BE">
        <w:rPr>
          <w:b/>
          <w:bCs/>
        </w:rPr>
        <w:t>GLPI</w:t>
      </w:r>
      <w:r w:rsidRPr="000576BE">
        <w:t xml:space="preserve"> sera également installé sur ces machines.</w:t>
      </w:r>
    </w:p>
    <w:p w14:paraId="56F9209A" w14:textId="77777777" w:rsidR="000C6B72" w:rsidRDefault="000C6B72" w:rsidP="0099060B"/>
    <w:p w14:paraId="167B5263" w14:textId="77777777" w:rsidR="000C6B72" w:rsidRDefault="000C6B72" w:rsidP="000C6B72">
      <w:r w:rsidRPr="000C6B72">
        <w:t xml:space="preserve">Un moniteur est créé et associé au gabarit des postes </w:t>
      </w:r>
      <w:r w:rsidRPr="000C6B72">
        <w:rPr>
          <w:b/>
          <w:bCs/>
        </w:rPr>
        <w:t>DELL XPS Desktop</w:t>
      </w:r>
      <w:r w:rsidRPr="000C6B72">
        <w:t xml:space="preserve"> pour uniformiser la configuration. Cela permet de définir ses caractéristiques techniques et de l’intégrer automatiquement lors de l’installation des postes.</w:t>
      </w:r>
    </w:p>
    <w:p w14:paraId="0414AC16" w14:textId="77777777" w:rsidR="007920F6" w:rsidRPr="000C6B72" w:rsidRDefault="007920F6" w:rsidP="000C6B72"/>
    <w:p w14:paraId="0ED8328C" w14:textId="72B95336" w:rsidR="000C6B72" w:rsidRDefault="007920F6" w:rsidP="0099060B">
      <w:r w:rsidRPr="007920F6">
        <w:t xml:space="preserve">Un moniteur est ajouté au gabarit des postes </w:t>
      </w:r>
      <w:r w:rsidRPr="007920F6">
        <w:rPr>
          <w:b/>
          <w:bCs/>
        </w:rPr>
        <w:t>DELL XPS Desktop</w:t>
      </w:r>
      <w:r w:rsidRPr="007920F6">
        <w:t xml:space="preserve"> pour simplifier son intégration lors de l’installation.</w:t>
      </w:r>
    </w:p>
    <w:p w14:paraId="0F6D9758" w14:textId="77777777" w:rsidR="00B20A29" w:rsidRDefault="00B20A29" w:rsidP="0099060B"/>
    <w:p w14:paraId="0028B634" w14:textId="77777777" w:rsidR="00B20A29" w:rsidRPr="00B20A29" w:rsidRDefault="00B20A29" w:rsidP="00B20A29">
      <w:r w:rsidRPr="00B20A29">
        <w:t xml:space="preserve">Dans l’onglet « Ports réseau », un port </w:t>
      </w:r>
      <w:r w:rsidRPr="00B20A29">
        <w:rPr>
          <w:b/>
          <w:bCs/>
        </w:rPr>
        <w:t>RJ45-1</w:t>
      </w:r>
      <w:r w:rsidRPr="00B20A29">
        <w:t xml:space="preserve"> est créé et configuré pour être présent sur chaque poste.</w:t>
      </w:r>
    </w:p>
    <w:p w14:paraId="2CE1D387" w14:textId="77777777" w:rsidR="00B20A29" w:rsidRDefault="00B20A29" w:rsidP="0099060B"/>
    <w:p w14:paraId="17344B5A" w14:textId="2DDAA148" w:rsidR="008215FF" w:rsidRDefault="0099060B" w:rsidP="009A515C">
      <w:pPr>
        <w:pStyle w:val="Titre3"/>
      </w:pPr>
      <w:bookmarkStart w:id="36" w:name="_Toc187384312"/>
      <w:r>
        <w:t>Configuration de la gestion du budget</w:t>
      </w:r>
      <w:bookmarkEnd w:id="36"/>
    </w:p>
    <w:p w14:paraId="218E527E" w14:textId="77777777" w:rsidR="007F2F14" w:rsidRDefault="007F2F14" w:rsidP="007F2F14">
      <w:r w:rsidRPr="00C35F6F">
        <w:t xml:space="preserve">Les postes </w:t>
      </w:r>
      <w:r w:rsidRPr="00C35F6F">
        <w:rPr>
          <w:b/>
          <w:bCs/>
        </w:rPr>
        <w:t>DELL XPS Desktop</w:t>
      </w:r>
      <w:r w:rsidRPr="00C35F6F">
        <w:t xml:space="preserve"> ont été commandés sous le n°203-2024 le 2 septembre 2024, date également retenue comme date d’achat. La livraison, prévue après 19 jours ouvrés, sera effectuée le 21 septembre 2024, accompagnée de la facture n°20150200180. Ces trois postes seront opérationnels à partir du 22 septembre 2024.</w:t>
      </w:r>
    </w:p>
    <w:p w14:paraId="6BFF75CD" w14:textId="77777777" w:rsidR="007F2F14" w:rsidRDefault="007F2F14" w:rsidP="007F2F14"/>
    <w:p w14:paraId="425724FF" w14:textId="77777777" w:rsidR="007F2F14" w:rsidRDefault="007F2F14" w:rsidP="007F2F14">
      <w:r w:rsidRPr="00FD3931">
        <w:t xml:space="preserve">Le fournisseur des postes </w:t>
      </w:r>
      <w:r w:rsidRPr="00FD3931">
        <w:rPr>
          <w:b/>
          <w:bCs/>
        </w:rPr>
        <w:t>DELL XPS Desktop</w:t>
      </w:r>
      <w:r w:rsidRPr="00FD3931">
        <w:t xml:space="preserve"> est </w:t>
      </w:r>
      <w:r w:rsidRPr="00FD3931">
        <w:rPr>
          <w:b/>
          <w:bCs/>
        </w:rPr>
        <w:t>MEGAO INFORMATIQUE</w:t>
      </w:r>
      <w:r w:rsidRPr="00FD3931">
        <w:t xml:space="preserve">, et le budget utilisé est celui dédié au renouvellement d’écrans. Chaque unité centrale coûte </w:t>
      </w:r>
      <w:r w:rsidRPr="00FD3931">
        <w:rPr>
          <w:b/>
          <w:bCs/>
        </w:rPr>
        <w:t>2300,10 € TTC</w:t>
      </w:r>
      <w:r w:rsidRPr="00FD3931">
        <w:t xml:space="preserve"> (soit </w:t>
      </w:r>
      <w:r w:rsidRPr="00FD3931">
        <w:rPr>
          <w:b/>
          <w:bCs/>
        </w:rPr>
        <w:t>1916,75 € HT</w:t>
      </w:r>
      <w:r w:rsidRPr="00FD3931">
        <w:t xml:space="preserve">) avec une valeur nette comptable de </w:t>
      </w:r>
      <w:r w:rsidRPr="00FD3931">
        <w:rPr>
          <w:b/>
          <w:bCs/>
        </w:rPr>
        <w:t>1368,35 €</w:t>
      </w:r>
      <w:r w:rsidRPr="00FD3931">
        <w:t>. L’amortissement est linéaire sur 3 ans, répartissant le coût uniformément sur cette période. Ainsi, chaque année, une part fixe du coût total des trois postes est comptabilisée comme dépense.</w:t>
      </w:r>
    </w:p>
    <w:p w14:paraId="73AAFD86" w14:textId="7C18C4C7" w:rsidR="00CD59D0" w:rsidRPr="00FD3931" w:rsidRDefault="00CD59D0" w:rsidP="007F2F14">
      <w:r w:rsidRPr="000A098F">
        <w:rPr>
          <w:noProof/>
        </w:rPr>
        <w:drawing>
          <wp:inline distT="0" distB="0" distL="0" distR="0" wp14:anchorId="5D420598" wp14:editId="48DD896F">
            <wp:extent cx="5760720" cy="1240790"/>
            <wp:effectExtent l="0" t="0" r="0" b="0"/>
            <wp:docPr id="188053432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34324" name=""/>
                    <pic:cNvPicPr/>
                  </pic:nvPicPr>
                  <pic:blipFill>
                    <a:blip r:embed="rId67"/>
                    <a:stretch>
                      <a:fillRect/>
                    </a:stretch>
                  </pic:blipFill>
                  <pic:spPr>
                    <a:xfrm>
                      <a:off x="0" y="0"/>
                      <a:ext cx="5760720" cy="1240790"/>
                    </a:xfrm>
                    <a:prstGeom prst="rect">
                      <a:avLst/>
                    </a:prstGeom>
                  </pic:spPr>
                </pic:pic>
              </a:graphicData>
            </a:graphic>
          </wp:inline>
        </w:drawing>
      </w:r>
    </w:p>
    <w:p w14:paraId="2433174A" w14:textId="47D0C613" w:rsidR="007F2F14" w:rsidRDefault="00F47264" w:rsidP="00F47264">
      <w:pPr>
        <w:jc w:val="center"/>
      </w:pPr>
      <w:r w:rsidRPr="000A098F">
        <w:rPr>
          <w:noProof/>
        </w:rPr>
        <w:drawing>
          <wp:inline distT="0" distB="0" distL="0" distR="0" wp14:anchorId="2F4B8F6F" wp14:editId="00CA6893">
            <wp:extent cx="5760720" cy="2021205"/>
            <wp:effectExtent l="0" t="0" r="0" b="0"/>
            <wp:docPr id="119292620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26205" name=""/>
                    <pic:cNvPicPr/>
                  </pic:nvPicPr>
                  <pic:blipFill>
                    <a:blip r:embed="rId68"/>
                    <a:stretch>
                      <a:fillRect/>
                    </a:stretch>
                  </pic:blipFill>
                  <pic:spPr>
                    <a:xfrm>
                      <a:off x="0" y="0"/>
                      <a:ext cx="5760720" cy="2021205"/>
                    </a:xfrm>
                    <a:prstGeom prst="rect">
                      <a:avLst/>
                    </a:prstGeom>
                  </pic:spPr>
                </pic:pic>
              </a:graphicData>
            </a:graphic>
          </wp:inline>
        </w:drawing>
      </w:r>
    </w:p>
    <w:p w14:paraId="571144C1" w14:textId="77777777" w:rsidR="007F2F14" w:rsidRDefault="007F2F14" w:rsidP="007F2F14">
      <w:r w:rsidRPr="00DD4967">
        <w:t xml:space="preserve">La garantie de base des postes, souscrite lors de la commande, est valide pour une durée d’un an, jusqu’au 2 septembre 2025. Une extension de 6 mois a été ajoutée pour un coût de </w:t>
      </w:r>
      <w:r w:rsidRPr="00DD4967">
        <w:rPr>
          <w:b/>
          <w:bCs/>
        </w:rPr>
        <w:t>48 € par unité centrale</w:t>
      </w:r>
      <w:r w:rsidRPr="00DD4967">
        <w:t xml:space="preserve">, soit </w:t>
      </w:r>
      <w:r w:rsidRPr="00DD4967">
        <w:rPr>
          <w:b/>
          <w:bCs/>
        </w:rPr>
        <w:t>864 €</w:t>
      </w:r>
      <w:r w:rsidRPr="00DD4967">
        <w:t xml:space="preserve"> pour les trois postes.</w:t>
      </w:r>
    </w:p>
    <w:p w14:paraId="346AC486" w14:textId="67644CAF" w:rsidR="008215FF" w:rsidRDefault="0097652C" w:rsidP="009942B8">
      <w:r w:rsidRPr="000A098F">
        <w:rPr>
          <w:noProof/>
        </w:rPr>
        <w:drawing>
          <wp:inline distT="0" distB="0" distL="0" distR="0" wp14:anchorId="0DDEC7EB" wp14:editId="36A83CE4">
            <wp:extent cx="5760720" cy="1083310"/>
            <wp:effectExtent l="0" t="0" r="0" b="2540"/>
            <wp:docPr id="14223702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70285" name=""/>
                    <pic:cNvPicPr/>
                  </pic:nvPicPr>
                  <pic:blipFill>
                    <a:blip r:embed="rId69"/>
                    <a:stretch>
                      <a:fillRect/>
                    </a:stretch>
                  </pic:blipFill>
                  <pic:spPr>
                    <a:xfrm>
                      <a:off x="0" y="0"/>
                      <a:ext cx="5760720" cy="1083310"/>
                    </a:xfrm>
                    <a:prstGeom prst="rect">
                      <a:avLst/>
                    </a:prstGeom>
                  </pic:spPr>
                </pic:pic>
              </a:graphicData>
            </a:graphic>
          </wp:inline>
        </w:drawing>
      </w:r>
    </w:p>
    <w:p w14:paraId="079D644A" w14:textId="73E23D24" w:rsidR="009D3433" w:rsidRDefault="00F8761A" w:rsidP="007F2F14">
      <w:pPr>
        <w:pStyle w:val="Titre4"/>
      </w:pPr>
      <w:r>
        <w:t xml:space="preserve">Création des postes via le gabarit </w:t>
      </w:r>
    </w:p>
    <w:p w14:paraId="22EE2D6A" w14:textId="09F168EE" w:rsidR="009D3433" w:rsidRDefault="009D3433" w:rsidP="009A515C">
      <w:r w:rsidRPr="009D3433">
        <w:t>Le gabarit des ordinateurs génère automatiquement un numéro avec l'année en cours. Par exemple, la création d'un second poste attribue le nom «</w:t>
      </w:r>
      <w:r w:rsidR="00703E0B">
        <w:t xml:space="preserve"> Monitor01-2024</w:t>
      </w:r>
      <w:r w:rsidRPr="009D3433">
        <w:t>».</w:t>
      </w:r>
    </w:p>
    <w:p w14:paraId="2C12BC0C" w14:textId="799B3D2C" w:rsidR="00703E0B" w:rsidRPr="009A515C" w:rsidRDefault="00703E0B" w:rsidP="009A515C">
      <w:r w:rsidRPr="000A098F">
        <w:rPr>
          <w:noProof/>
        </w:rPr>
        <w:lastRenderedPageBreak/>
        <w:drawing>
          <wp:inline distT="0" distB="0" distL="0" distR="0" wp14:anchorId="5386CCF3" wp14:editId="75716BCD">
            <wp:extent cx="5760720" cy="2780030"/>
            <wp:effectExtent l="0" t="0" r="0" b="1270"/>
            <wp:docPr id="88954979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49790" name=""/>
                    <pic:cNvPicPr/>
                  </pic:nvPicPr>
                  <pic:blipFill>
                    <a:blip r:embed="rId70"/>
                    <a:stretch>
                      <a:fillRect/>
                    </a:stretch>
                  </pic:blipFill>
                  <pic:spPr>
                    <a:xfrm>
                      <a:off x="0" y="0"/>
                      <a:ext cx="5760720" cy="2780030"/>
                    </a:xfrm>
                    <a:prstGeom prst="rect">
                      <a:avLst/>
                    </a:prstGeom>
                  </pic:spPr>
                </pic:pic>
              </a:graphicData>
            </a:graphic>
          </wp:inline>
        </w:drawing>
      </w:r>
    </w:p>
    <w:p w14:paraId="4657CF5E" w14:textId="34D9C245" w:rsidR="007C7A49" w:rsidRDefault="007C7A49" w:rsidP="007C7A49">
      <w:pPr>
        <w:pStyle w:val="Titre2"/>
      </w:pPr>
      <w:bookmarkStart w:id="37" w:name="_Toc187384313"/>
      <w:r>
        <w:t>Création d’un gabarit Moniteur</w:t>
      </w:r>
      <w:bookmarkEnd w:id="37"/>
    </w:p>
    <w:p w14:paraId="25933CE6" w14:textId="48DBAD35" w:rsidR="00703E0B" w:rsidRPr="00703E0B" w:rsidRDefault="00703E0B" w:rsidP="00703E0B">
      <w:r w:rsidRPr="000A098F">
        <w:rPr>
          <w:noProof/>
        </w:rPr>
        <w:drawing>
          <wp:inline distT="0" distB="0" distL="0" distR="0" wp14:anchorId="2E90A91D" wp14:editId="7EB495B9">
            <wp:extent cx="5760720" cy="2698750"/>
            <wp:effectExtent l="0" t="0" r="0" b="6350"/>
            <wp:docPr id="16755795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579581" name=""/>
                    <pic:cNvPicPr/>
                  </pic:nvPicPr>
                  <pic:blipFill>
                    <a:blip r:embed="rId71"/>
                    <a:stretch>
                      <a:fillRect/>
                    </a:stretch>
                  </pic:blipFill>
                  <pic:spPr>
                    <a:xfrm>
                      <a:off x="0" y="0"/>
                      <a:ext cx="5760720" cy="2698750"/>
                    </a:xfrm>
                    <a:prstGeom prst="rect">
                      <a:avLst/>
                    </a:prstGeom>
                  </pic:spPr>
                </pic:pic>
              </a:graphicData>
            </a:graphic>
          </wp:inline>
        </w:drawing>
      </w:r>
    </w:p>
    <w:p w14:paraId="5DFB4C57" w14:textId="77777777" w:rsidR="005B5A92" w:rsidRPr="005B5A92" w:rsidRDefault="005B5A92" w:rsidP="005B5A92">
      <w:r w:rsidRPr="005B5A92">
        <w:t xml:space="preserve">Le gabarit pour le modèle </w:t>
      </w:r>
      <w:r w:rsidRPr="005B5A92">
        <w:rPr>
          <w:b/>
          <w:bCs/>
        </w:rPr>
        <w:t>DELL 24 P2422H</w:t>
      </w:r>
      <w:r w:rsidRPr="005B5A92">
        <w:t xml:space="preserve"> est configuré avec les informations essentielles pour assurer une intégration standardisée dans le parc informatique. Voici les principaux détails renseignés :</w:t>
      </w:r>
    </w:p>
    <w:p w14:paraId="0CAC903B" w14:textId="77777777" w:rsidR="005B5A92" w:rsidRPr="005B5A92" w:rsidRDefault="005B5A92" w:rsidP="005B5A92">
      <w:pPr>
        <w:numPr>
          <w:ilvl w:val="0"/>
          <w:numId w:val="6"/>
        </w:numPr>
      </w:pPr>
      <w:r w:rsidRPr="005B5A92">
        <w:rPr>
          <w:b/>
          <w:bCs/>
        </w:rPr>
        <w:t>Nom du gabarit</w:t>
      </w:r>
      <w:r w:rsidRPr="005B5A92">
        <w:t xml:space="preserve"> : Moniteurs DELL 24 P2422H</w:t>
      </w:r>
    </w:p>
    <w:p w14:paraId="5325ED1E" w14:textId="77777777" w:rsidR="005B5A92" w:rsidRPr="005B5A92" w:rsidRDefault="005B5A92" w:rsidP="005B5A92">
      <w:pPr>
        <w:numPr>
          <w:ilvl w:val="0"/>
          <w:numId w:val="6"/>
        </w:numPr>
      </w:pPr>
      <w:r w:rsidRPr="005B5A92">
        <w:rPr>
          <w:b/>
          <w:bCs/>
        </w:rPr>
        <w:t>Type de moniteur</w:t>
      </w:r>
      <w:r w:rsidRPr="005B5A92">
        <w:t xml:space="preserve"> : Moniteur LCD</w:t>
      </w:r>
    </w:p>
    <w:p w14:paraId="71066EE3" w14:textId="77777777" w:rsidR="005B5A92" w:rsidRPr="005B5A92" w:rsidRDefault="005B5A92" w:rsidP="005B5A92">
      <w:pPr>
        <w:numPr>
          <w:ilvl w:val="0"/>
          <w:numId w:val="6"/>
        </w:numPr>
      </w:pPr>
      <w:r w:rsidRPr="005B5A92">
        <w:rPr>
          <w:b/>
          <w:bCs/>
        </w:rPr>
        <w:t>Fabricant</w:t>
      </w:r>
      <w:r w:rsidRPr="005B5A92">
        <w:t xml:space="preserve"> : DELL</w:t>
      </w:r>
    </w:p>
    <w:p w14:paraId="1ED8F640" w14:textId="77777777" w:rsidR="005B5A92" w:rsidRPr="005B5A92" w:rsidRDefault="005B5A92" w:rsidP="005B5A92">
      <w:pPr>
        <w:numPr>
          <w:ilvl w:val="0"/>
          <w:numId w:val="6"/>
        </w:numPr>
      </w:pPr>
      <w:r w:rsidRPr="005B5A92">
        <w:rPr>
          <w:b/>
          <w:bCs/>
        </w:rPr>
        <w:t>Modèle</w:t>
      </w:r>
      <w:r w:rsidRPr="005B5A92">
        <w:t xml:space="preserve"> : DELL 24 P2422H</w:t>
      </w:r>
    </w:p>
    <w:p w14:paraId="046BAB6D" w14:textId="77777777" w:rsidR="005B5A92" w:rsidRPr="005B5A92" w:rsidRDefault="005B5A92" w:rsidP="005B5A92">
      <w:pPr>
        <w:numPr>
          <w:ilvl w:val="0"/>
          <w:numId w:val="6"/>
        </w:numPr>
      </w:pPr>
      <w:r w:rsidRPr="005B5A92">
        <w:rPr>
          <w:b/>
          <w:bCs/>
        </w:rPr>
        <w:t>Type de gestion</w:t>
      </w:r>
      <w:r w:rsidRPr="005B5A92">
        <w:t xml:space="preserve"> : Gestion unitaire</w:t>
      </w:r>
    </w:p>
    <w:p w14:paraId="319C3496" w14:textId="77777777" w:rsidR="005B5A92" w:rsidRPr="005B5A92" w:rsidRDefault="005B5A92" w:rsidP="005B5A92">
      <w:pPr>
        <w:numPr>
          <w:ilvl w:val="0"/>
          <w:numId w:val="6"/>
        </w:numPr>
      </w:pPr>
      <w:r w:rsidRPr="005B5A92">
        <w:rPr>
          <w:b/>
          <w:bCs/>
        </w:rPr>
        <w:t>Taille</w:t>
      </w:r>
      <w:r w:rsidRPr="005B5A92">
        <w:t xml:space="preserve"> : 60,50 cm</w:t>
      </w:r>
    </w:p>
    <w:p w14:paraId="509A3CFA" w14:textId="77777777" w:rsidR="005B5A92" w:rsidRDefault="005B5A92" w:rsidP="005B5A92">
      <w:pPr>
        <w:numPr>
          <w:ilvl w:val="0"/>
          <w:numId w:val="6"/>
        </w:numPr>
      </w:pPr>
      <w:r w:rsidRPr="005B5A92">
        <w:rPr>
          <w:b/>
          <w:bCs/>
        </w:rPr>
        <w:t>Ports disponibles</w:t>
      </w:r>
      <w:r w:rsidRPr="005B5A92">
        <w:t xml:space="preserve"> : HDMI, DisplayPort, Sub-D, DVI, Enceintes</w:t>
      </w:r>
    </w:p>
    <w:p w14:paraId="044463A0" w14:textId="140F88FB" w:rsidR="00675999" w:rsidRDefault="004A6A4F" w:rsidP="00675999">
      <w:r w:rsidRPr="000A098F">
        <w:rPr>
          <w:noProof/>
        </w:rPr>
        <w:lastRenderedPageBreak/>
        <w:drawing>
          <wp:inline distT="0" distB="0" distL="0" distR="0" wp14:anchorId="3306C972" wp14:editId="266AE019">
            <wp:extent cx="5760720" cy="3124835"/>
            <wp:effectExtent l="0" t="0" r="0" b="0"/>
            <wp:docPr id="207222313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223130" name=""/>
                    <pic:cNvPicPr/>
                  </pic:nvPicPr>
                  <pic:blipFill>
                    <a:blip r:embed="rId72"/>
                    <a:stretch>
                      <a:fillRect/>
                    </a:stretch>
                  </pic:blipFill>
                  <pic:spPr>
                    <a:xfrm>
                      <a:off x="0" y="0"/>
                      <a:ext cx="5760720" cy="3124835"/>
                    </a:xfrm>
                    <a:prstGeom prst="rect">
                      <a:avLst/>
                    </a:prstGeom>
                  </pic:spPr>
                </pic:pic>
              </a:graphicData>
            </a:graphic>
          </wp:inline>
        </w:drawing>
      </w:r>
    </w:p>
    <w:p w14:paraId="046A9830" w14:textId="77777777" w:rsidR="00675999" w:rsidRPr="00675999" w:rsidRDefault="00675999" w:rsidP="00675999">
      <w:r w:rsidRPr="00675999">
        <w:t xml:space="preserve">Les dates associées au moniteur </w:t>
      </w:r>
      <w:r w:rsidRPr="00675999">
        <w:rPr>
          <w:b/>
          <w:bCs/>
        </w:rPr>
        <w:t>DELL 24 P2422H</w:t>
      </w:r>
      <w:r w:rsidRPr="00675999">
        <w:t xml:space="preserve"> sont alignées avec celles des postes </w:t>
      </w:r>
      <w:r w:rsidRPr="00675999">
        <w:rPr>
          <w:b/>
          <w:bCs/>
        </w:rPr>
        <w:t>DELL XPS Desktop</w:t>
      </w:r>
      <w:r w:rsidRPr="00675999">
        <w:t>. Cela inclut la date de commande, la date d’achat, la date de livraison, et la date de mise en service pour garantir une cohérence dans la gestion et le suivi des équipements.</w:t>
      </w:r>
    </w:p>
    <w:p w14:paraId="28B2BAA8" w14:textId="4F58D947" w:rsidR="00675999" w:rsidRDefault="00675999" w:rsidP="00675999"/>
    <w:p w14:paraId="4671C500" w14:textId="77777777" w:rsidR="00CD11F5" w:rsidRPr="00CD11F5" w:rsidRDefault="00CD11F5" w:rsidP="00CD11F5">
      <w:r w:rsidRPr="00CD11F5">
        <w:t>Lors de la création d’un moniteur via le gabarit, un nom et un numéro d’inventaire, incluant l’année de l’opération, sont générés automatiquement. Les informations prédéfinies dans le gabarit, comme le modèle, le fabricant et les ports, sont également appliquées automatiquement, simplifiant ainsi la configuration du nouvel élément.</w:t>
      </w:r>
    </w:p>
    <w:p w14:paraId="03C5C931" w14:textId="77777777" w:rsidR="00CD11F5" w:rsidRDefault="00CD11F5" w:rsidP="00675999"/>
    <w:p w14:paraId="268834D6" w14:textId="77777777" w:rsidR="001360AD" w:rsidRPr="001360AD" w:rsidRDefault="001360AD" w:rsidP="001360AD">
      <w:r w:rsidRPr="001360AD">
        <w:t>Après avoir créé trois postes à l’aide du gabarit d’ordinateurs, trois moniteurs sont également ajoutés en utilisant le gabarit configuré, garantissant une configuration standardisée et cohérente pour chaque élément.</w:t>
      </w:r>
    </w:p>
    <w:p w14:paraId="544735AB" w14:textId="312233FE" w:rsidR="001360AD" w:rsidRPr="005B5A92" w:rsidRDefault="001A606C" w:rsidP="00675999">
      <w:r w:rsidRPr="006C3DC4">
        <w:rPr>
          <w:noProof/>
        </w:rPr>
        <w:drawing>
          <wp:inline distT="0" distB="0" distL="0" distR="0" wp14:anchorId="08316115" wp14:editId="696612E1">
            <wp:extent cx="5760720" cy="1559560"/>
            <wp:effectExtent l="0" t="0" r="0" b="2540"/>
            <wp:docPr id="166747363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73639" name=""/>
                    <pic:cNvPicPr/>
                  </pic:nvPicPr>
                  <pic:blipFill>
                    <a:blip r:embed="rId73"/>
                    <a:stretch>
                      <a:fillRect/>
                    </a:stretch>
                  </pic:blipFill>
                  <pic:spPr>
                    <a:xfrm>
                      <a:off x="0" y="0"/>
                      <a:ext cx="5760720" cy="1559560"/>
                    </a:xfrm>
                    <a:prstGeom prst="rect">
                      <a:avLst/>
                    </a:prstGeom>
                  </pic:spPr>
                </pic:pic>
              </a:graphicData>
            </a:graphic>
          </wp:inline>
        </w:drawing>
      </w:r>
    </w:p>
    <w:p w14:paraId="6F6244C6" w14:textId="4F0DBBCF" w:rsidR="00C64AEC" w:rsidRDefault="00C64AEC" w:rsidP="00C64AEC">
      <w:pPr>
        <w:pStyle w:val="Titre2"/>
      </w:pPr>
      <w:bookmarkStart w:id="38" w:name="_Toc187384314"/>
      <w:r>
        <w:t>Création d’un gabarit de commutateur</w:t>
      </w:r>
      <w:bookmarkEnd w:id="38"/>
    </w:p>
    <w:p w14:paraId="6207A1B2" w14:textId="19C466AA" w:rsidR="00F47ABB" w:rsidRDefault="0088336C" w:rsidP="00F47ABB">
      <w:r w:rsidRPr="0088336C">
        <w:t xml:space="preserve">Pour créer un gabarit de commutateur, accédez à </w:t>
      </w:r>
      <w:r w:rsidRPr="0088336C">
        <w:rPr>
          <w:b/>
          <w:bCs/>
        </w:rPr>
        <w:t>Parc &gt; Matériels Réseaux</w:t>
      </w:r>
      <w:r w:rsidRPr="0088336C">
        <w:t>. Cette section permet de configurer les caractéristiques du commutateur, comme le modèle, le fabricant, et les ports disponibles, afin de simplifier son intégration et sa gestion dans le réseau.</w:t>
      </w:r>
    </w:p>
    <w:p w14:paraId="35FC9890" w14:textId="5873D6F8" w:rsidR="000F3D1A" w:rsidRDefault="00AA4A6B" w:rsidP="00F47ABB">
      <w:r w:rsidRPr="006C3DC4">
        <w:rPr>
          <w:noProof/>
        </w:rPr>
        <w:lastRenderedPageBreak/>
        <w:drawing>
          <wp:inline distT="0" distB="0" distL="0" distR="0" wp14:anchorId="0BB5D49E" wp14:editId="59AA6493">
            <wp:extent cx="5760720" cy="2543175"/>
            <wp:effectExtent l="0" t="0" r="0" b="9525"/>
            <wp:docPr id="16087331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733121" name=""/>
                    <pic:cNvPicPr/>
                  </pic:nvPicPr>
                  <pic:blipFill>
                    <a:blip r:embed="rId74"/>
                    <a:stretch>
                      <a:fillRect/>
                    </a:stretch>
                  </pic:blipFill>
                  <pic:spPr>
                    <a:xfrm>
                      <a:off x="0" y="0"/>
                      <a:ext cx="5760720" cy="2543175"/>
                    </a:xfrm>
                    <a:prstGeom prst="rect">
                      <a:avLst/>
                    </a:prstGeom>
                  </pic:spPr>
                </pic:pic>
              </a:graphicData>
            </a:graphic>
          </wp:inline>
        </w:drawing>
      </w:r>
    </w:p>
    <w:p w14:paraId="2132548E" w14:textId="7D4EB1BE" w:rsidR="00C1456A" w:rsidRDefault="00C1456A" w:rsidP="00F47ABB">
      <w:r w:rsidRPr="00C1456A">
        <w:t xml:space="preserve">Pour ajouter plusieurs ports, cochez la case </w:t>
      </w:r>
      <w:r w:rsidRPr="00C1456A">
        <w:rPr>
          <w:b/>
          <w:bCs/>
        </w:rPr>
        <w:t>« Ajout de plusieurs ports »</w:t>
      </w:r>
      <w:r w:rsidRPr="00C1456A">
        <w:t xml:space="preserve">. Étant donné qu’il s’agit de ports Ethernet, sélectionnez </w:t>
      </w:r>
      <w:r w:rsidRPr="00C1456A">
        <w:rPr>
          <w:b/>
          <w:bCs/>
        </w:rPr>
        <w:t>« Port Ethernet »</w:t>
      </w:r>
      <w:r w:rsidRPr="00C1456A">
        <w:t xml:space="preserve"> dans le champ </w:t>
      </w:r>
      <w:r w:rsidRPr="00C1456A">
        <w:rPr>
          <w:b/>
          <w:bCs/>
        </w:rPr>
        <w:t>« Type de port réseau à ajouter »</w:t>
      </w:r>
      <w:r w:rsidRPr="00C1456A">
        <w:t>, afin de configurer les connexions réseau adéquates.</w:t>
      </w:r>
    </w:p>
    <w:p w14:paraId="0FCBCF89" w14:textId="7E68E2E7" w:rsidR="00F77CAE" w:rsidRPr="00F47ABB" w:rsidRDefault="00F77CAE" w:rsidP="00F47ABB">
      <w:r w:rsidRPr="006C3DC4">
        <w:rPr>
          <w:noProof/>
        </w:rPr>
        <w:drawing>
          <wp:inline distT="0" distB="0" distL="0" distR="0" wp14:anchorId="18D5C709" wp14:editId="5C415559">
            <wp:extent cx="5760720" cy="1704975"/>
            <wp:effectExtent l="0" t="0" r="0" b="9525"/>
            <wp:docPr id="20746034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603455" name=""/>
                    <pic:cNvPicPr/>
                  </pic:nvPicPr>
                  <pic:blipFill>
                    <a:blip r:embed="rId75"/>
                    <a:stretch>
                      <a:fillRect/>
                    </a:stretch>
                  </pic:blipFill>
                  <pic:spPr>
                    <a:xfrm>
                      <a:off x="0" y="0"/>
                      <a:ext cx="5760720" cy="1704975"/>
                    </a:xfrm>
                    <a:prstGeom prst="rect">
                      <a:avLst/>
                    </a:prstGeom>
                  </pic:spPr>
                </pic:pic>
              </a:graphicData>
            </a:graphic>
          </wp:inline>
        </w:drawing>
      </w:r>
    </w:p>
    <w:p w14:paraId="7854585B" w14:textId="0992D116" w:rsidR="003B2C81" w:rsidRDefault="00182412" w:rsidP="003B2C81">
      <w:r w:rsidRPr="006C3DC4">
        <w:rPr>
          <w:noProof/>
        </w:rPr>
        <w:drawing>
          <wp:inline distT="0" distB="0" distL="0" distR="0" wp14:anchorId="606BF921" wp14:editId="29415369">
            <wp:extent cx="5760720" cy="1804670"/>
            <wp:effectExtent l="0" t="0" r="0" b="5080"/>
            <wp:docPr id="115583445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34456" name=""/>
                    <pic:cNvPicPr/>
                  </pic:nvPicPr>
                  <pic:blipFill>
                    <a:blip r:embed="rId76"/>
                    <a:stretch>
                      <a:fillRect/>
                    </a:stretch>
                  </pic:blipFill>
                  <pic:spPr>
                    <a:xfrm>
                      <a:off x="0" y="0"/>
                      <a:ext cx="5760720" cy="1804670"/>
                    </a:xfrm>
                    <a:prstGeom prst="rect">
                      <a:avLst/>
                    </a:prstGeom>
                  </pic:spPr>
                </pic:pic>
              </a:graphicData>
            </a:graphic>
          </wp:inline>
        </w:drawing>
      </w:r>
    </w:p>
    <w:p w14:paraId="561B1276" w14:textId="247AC9C5" w:rsidR="003B29C4" w:rsidRDefault="003B29C4" w:rsidP="003B2C81">
      <w:r w:rsidRPr="003B29C4">
        <w:t xml:space="preserve">Dans </w:t>
      </w:r>
      <w:r w:rsidRPr="003B29C4">
        <w:rPr>
          <w:b/>
          <w:bCs/>
        </w:rPr>
        <w:t>« Numéros de ports »</w:t>
      </w:r>
      <w:r w:rsidRPr="003B29C4">
        <w:t>, spécifiez les ports à ajouter en lot pour une configuration groupée.</w:t>
      </w:r>
    </w:p>
    <w:p w14:paraId="15959801" w14:textId="50D7C6BD" w:rsidR="00092BAF" w:rsidRPr="003B2C81" w:rsidRDefault="00092BAF" w:rsidP="003B2C81">
      <w:r w:rsidRPr="006C3DC4">
        <w:rPr>
          <w:noProof/>
        </w:rPr>
        <w:lastRenderedPageBreak/>
        <w:drawing>
          <wp:inline distT="0" distB="0" distL="0" distR="0" wp14:anchorId="00F02824" wp14:editId="18409AA3">
            <wp:extent cx="3486637" cy="7649643"/>
            <wp:effectExtent l="0" t="0" r="0" b="8890"/>
            <wp:docPr id="1242835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3593" name=""/>
                    <pic:cNvPicPr/>
                  </pic:nvPicPr>
                  <pic:blipFill>
                    <a:blip r:embed="rId77"/>
                    <a:stretch>
                      <a:fillRect/>
                    </a:stretch>
                  </pic:blipFill>
                  <pic:spPr>
                    <a:xfrm>
                      <a:off x="0" y="0"/>
                      <a:ext cx="3486637" cy="7649643"/>
                    </a:xfrm>
                    <a:prstGeom prst="rect">
                      <a:avLst/>
                    </a:prstGeom>
                  </pic:spPr>
                </pic:pic>
              </a:graphicData>
            </a:graphic>
          </wp:inline>
        </w:drawing>
      </w:r>
    </w:p>
    <w:p w14:paraId="323929B7" w14:textId="51711369" w:rsidR="00340CB1" w:rsidRDefault="00686E4C" w:rsidP="004D350E">
      <w:pPr>
        <w:pStyle w:val="Titre1"/>
      </w:pPr>
      <w:bookmarkStart w:id="39" w:name="_Toc187384315"/>
      <w:r>
        <w:t xml:space="preserve">Quatrième partie - </w:t>
      </w:r>
      <w:r w:rsidR="00340CB1" w:rsidRPr="00340CB1">
        <w:t xml:space="preserve">Gestion des </w:t>
      </w:r>
      <w:r>
        <w:t xml:space="preserve">matériaux </w:t>
      </w:r>
      <w:r w:rsidR="00340CB1" w:rsidRPr="00340CB1">
        <w:t xml:space="preserve">et </w:t>
      </w:r>
      <w:r>
        <w:t>composants des postes</w:t>
      </w:r>
      <w:bookmarkEnd w:id="39"/>
    </w:p>
    <w:p w14:paraId="1453D637" w14:textId="5ACB36D6" w:rsidR="004D350E" w:rsidRDefault="001C2341" w:rsidP="004D350E">
      <w:r w:rsidRPr="001C2341">
        <w:t>Dans cette section, nous configurons la connexion des postes. Chaque poste, situé dans une salle, est relié à une prise murale de cette salle. De cette prise, un câble réseau connecte le poste à un port spécifique d’un commutateur (switch), assurant ainsi l’intégration au réseau local.</w:t>
      </w:r>
    </w:p>
    <w:p w14:paraId="74E7E4F9" w14:textId="77777777" w:rsidR="001C2341" w:rsidRDefault="001C2341" w:rsidP="004D350E"/>
    <w:p w14:paraId="23D847D3" w14:textId="44DB33B8" w:rsidR="001C2341" w:rsidRDefault="001C2341" w:rsidP="004D350E">
      <w:r>
        <w:lastRenderedPageBreak/>
        <w:t xml:space="preserve">Pour configurer les câbles RJ45, accédez à </w:t>
      </w:r>
      <w:r w:rsidRPr="74EA71AA">
        <w:rPr>
          <w:b/>
          <w:bCs/>
        </w:rPr>
        <w:t>Parc &gt; Câbles</w:t>
      </w:r>
      <w:r>
        <w:t xml:space="preserve">. Pour gérer les prises murales et autres connecteurs, rendez-vous dans </w:t>
      </w:r>
      <w:r w:rsidRPr="74EA71AA">
        <w:rPr>
          <w:b/>
          <w:bCs/>
        </w:rPr>
        <w:t>Parc &gt; Câbles &gt; Connecteurs</w:t>
      </w:r>
      <w:r>
        <w:t>. Ces sections permettent d'associer les câbles et prises aux équipements pour une gestion réseau complète.</w:t>
      </w:r>
    </w:p>
    <w:p w14:paraId="1982B4F9" w14:textId="365F50FC" w:rsidR="630C7C92" w:rsidRDefault="630C7C92">
      <w:r>
        <w:rPr>
          <w:noProof/>
        </w:rPr>
        <w:drawing>
          <wp:inline distT="0" distB="0" distL="0" distR="0" wp14:anchorId="60C54000" wp14:editId="54A20CB1">
            <wp:extent cx="4105848" cy="2343477"/>
            <wp:effectExtent l="0" t="0" r="0" b="0"/>
            <wp:docPr id="1586715874" name="Image 1586715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4105848" cy="2343477"/>
                    </a:xfrm>
                    <a:prstGeom prst="rect">
                      <a:avLst/>
                    </a:prstGeom>
                  </pic:spPr>
                </pic:pic>
              </a:graphicData>
            </a:graphic>
          </wp:inline>
        </w:drawing>
      </w:r>
    </w:p>
    <w:p w14:paraId="705CBED5" w14:textId="739C8522" w:rsidR="00F5193A" w:rsidRDefault="00F5193A" w:rsidP="00F5193A">
      <w:pPr>
        <w:pStyle w:val="Titre2"/>
      </w:pPr>
      <w:bookmarkStart w:id="40" w:name="_Toc187384316"/>
      <w:r>
        <w:t>Gestion des vidéos projecteurs et de ses réservations</w:t>
      </w:r>
      <w:bookmarkEnd w:id="40"/>
    </w:p>
    <w:p w14:paraId="01538F9E" w14:textId="5240D000" w:rsidR="00F5193A" w:rsidRDefault="0023026B" w:rsidP="00F5193A">
      <w:r w:rsidRPr="0023026B">
        <w:t xml:space="preserve">Le vidéoprojecteur a été livré le </w:t>
      </w:r>
      <w:r w:rsidRPr="0023026B">
        <w:rPr>
          <w:b/>
          <w:bCs/>
        </w:rPr>
        <w:t>6 mai 2024</w:t>
      </w:r>
      <w:r w:rsidRPr="0023026B">
        <w:t xml:space="preserve"> et mis en service le </w:t>
      </w:r>
      <w:r w:rsidRPr="0023026B">
        <w:rPr>
          <w:b/>
          <w:bCs/>
        </w:rPr>
        <w:t>10 juin 2024</w:t>
      </w:r>
      <w:r w:rsidRPr="0023026B">
        <w:t xml:space="preserve">. Il bénéficie d’une garantie de base de </w:t>
      </w:r>
      <w:r w:rsidRPr="0023026B">
        <w:rPr>
          <w:b/>
          <w:bCs/>
        </w:rPr>
        <w:t>12 mois</w:t>
      </w:r>
      <w:r w:rsidRPr="0023026B">
        <w:t xml:space="preserve">, complétée par une extension d’un an au coût de </w:t>
      </w:r>
      <w:r w:rsidRPr="0023026B">
        <w:rPr>
          <w:b/>
          <w:bCs/>
        </w:rPr>
        <w:t>50,00 €</w:t>
      </w:r>
      <w:r w:rsidRPr="0023026B">
        <w:t>. Cette extension couvre les pièces et la main d’œuvre, mais uniquement en atelier, sans intervention sur site.</w:t>
      </w:r>
    </w:p>
    <w:p w14:paraId="67CFDC26" w14:textId="7F22130A" w:rsidR="003A6BF2" w:rsidRDefault="003A6BF2" w:rsidP="00F5193A">
      <w:r w:rsidRPr="003A6BF2">
        <w:t xml:space="preserve">L’achat du vidéoprojecteur a été financé via le </w:t>
      </w:r>
      <w:r w:rsidRPr="003A6BF2">
        <w:rPr>
          <w:b/>
          <w:bCs/>
        </w:rPr>
        <w:t>budget de communication interne</w:t>
      </w:r>
      <w:r w:rsidRPr="003A6BF2">
        <w:t xml:space="preserve">, fixé à </w:t>
      </w:r>
      <w:r w:rsidRPr="003A6BF2">
        <w:rPr>
          <w:b/>
          <w:bCs/>
        </w:rPr>
        <w:t>5 000,00 €</w:t>
      </w:r>
      <w:r w:rsidRPr="003A6BF2">
        <w:t xml:space="preserve"> le </w:t>
      </w:r>
      <w:r w:rsidRPr="003A6BF2">
        <w:rPr>
          <w:b/>
          <w:bCs/>
        </w:rPr>
        <w:t>15 janvier 2024</w:t>
      </w:r>
      <w:r w:rsidRPr="003A6BF2">
        <w:t xml:space="preserve"> et valide jusqu’au </w:t>
      </w:r>
      <w:r w:rsidRPr="003A6BF2">
        <w:rPr>
          <w:b/>
          <w:bCs/>
        </w:rPr>
        <w:t>31 décembre 2024</w:t>
      </w:r>
      <w:r w:rsidRPr="003A6BF2">
        <w:t>. Passée cette date, cette ligne budgétaire devient inutilisable pour de nouvelles dépenses.</w:t>
      </w:r>
    </w:p>
    <w:p w14:paraId="0EDACEF6" w14:textId="77777777" w:rsidR="003A6BF2" w:rsidRDefault="003A6BF2" w:rsidP="00F5193A"/>
    <w:p w14:paraId="6E87F8A8" w14:textId="50D92D9D" w:rsidR="003A6BF2" w:rsidRDefault="003A6BF2" w:rsidP="00F5193A">
      <w:r w:rsidRPr="003A6BF2">
        <w:t xml:space="preserve">Le vidéoprojecteur est fourni par </w:t>
      </w:r>
      <w:r w:rsidRPr="003A6BF2">
        <w:rPr>
          <w:b/>
          <w:bCs/>
        </w:rPr>
        <w:t>CAMIF</w:t>
      </w:r>
      <w:r w:rsidRPr="003A6BF2">
        <w:t xml:space="preserve">, une société spécialisée dans les équipements pour établissements scolaires, collectivités locales, associations, et administrations. Située en France, dans la zone artisanale Le Généteau Chauray - 79000 </w:t>
      </w:r>
      <w:r w:rsidRPr="003A6BF2">
        <w:rPr>
          <w:b/>
          <w:bCs/>
        </w:rPr>
        <w:t>NIORT</w:t>
      </w:r>
      <w:r w:rsidRPr="003A6BF2">
        <w:t xml:space="preserve">, CAMIF peut être contactée par téléphone au </w:t>
      </w:r>
      <w:r w:rsidRPr="003A6BF2">
        <w:rPr>
          <w:b/>
          <w:bCs/>
        </w:rPr>
        <w:t>0 820 20 10 00</w:t>
      </w:r>
      <w:r w:rsidRPr="003A6BF2">
        <w:t xml:space="preserve"> ou par fax au </w:t>
      </w:r>
      <w:r w:rsidRPr="003A6BF2">
        <w:rPr>
          <w:b/>
          <w:bCs/>
        </w:rPr>
        <w:t>0 800 34 30 30</w:t>
      </w:r>
      <w:r w:rsidRPr="003A6BF2">
        <w:t>.</w:t>
      </w:r>
    </w:p>
    <w:p w14:paraId="59787237" w14:textId="77777777" w:rsidR="003A6BF2" w:rsidRDefault="003A6BF2" w:rsidP="00F5193A"/>
    <w:p w14:paraId="0CF6CF9D" w14:textId="54D2AD13" w:rsidR="003A6BF2" w:rsidRDefault="003A6BF2" w:rsidP="00F5193A">
      <w:r w:rsidRPr="003A6BF2">
        <w:t xml:space="preserve">Dans l’onglet </w:t>
      </w:r>
      <w:r w:rsidRPr="003A6BF2">
        <w:rPr>
          <w:b/>
          <w:bCs/>
        </w:rPr>
        <w:t>« Réservations »</w:t>
      </w:r>
      <w:r w:rsidRPr="003A6BF2">
        <w:t xml:space="preserve">, cliquez sur </w:t>
      </w:r>
      <w:r w:rsidRPr="003A6BF2">
        <w:rPr>
          <w:b/>
          <w:bCs/>
        </w:rPr>
        <w:t>« Rendre disponible »</w:t>
      </w:r>
      <w:r w:rsidRPr="003A6BF2">
        <w:t xml:space="preserve"> pour permettre la réservation du vidéoprojecteur. Cette action le rend accessible pour les utilisateurs souhaitant le réserver à des fins spécifiques, avec des créneaux définis selon les besoins.</w:t>
      </w:r>
    </w:p>
    <w:p w14:paraId="37370069" w14:textId="77777777" w:rsidR="00A5525A" w:rsidRDefault="00A5525A" w:rsidP="00F5193A"/>
    <w:p w14:paraId="67148AAC" w14:textId="5BBA6B3B" w:rsidR="00A5525A" w:rsidRDefault="00A5525A" w:rsidP="00F5193A">
      <w:r w:rsidRPr="00A5525A">
        <w:t>Les informations concernant le cycle de vie du matériel incluent les dates essentielles, telles que la commande, l'achat, la livraison et la mise en service, permettant ainsi un suivi précis de chaque équipement. La date de commande et d’achat est fixée au 21 avril 2024, la livraison a eu lieu le 6 mai 2024, et la mise en service est programmée pour le 10 juin 2024.</w:t>
      </w:r>
    </w:p>
    <w:p w14:paraId="5C078CA3" w14:textId="77777777" w:rsidR="000D062A" w:rsidRDefault="000D062A" w:rsidP="00F5193A"/>
    <w:p w14:paraId="635F19EA" w14:textId="2549252B" w:rsidR="000D062A" w:rsidRDefault="000D062A" w:rsidP="00F5193A">
      <w:r w:rsidRPr="000D062A">
        <w:t xml:space="preserve">Côté finances, le fournisseur </w:t>
      </w:r>
      <w:r w:rsidRPr="000D062A">
        <w:rPr>
          <w:b/>
          <w:bCs/>
        </w:rPr>
        <w:t>CAMIF</w:t>
      </w:r>
      <w:r w:rsidRPr="000D062A">
        <w:t xml:space="preserve"> a fourni le matériel pour un montant de </w:t>
      </w:r>
      <w:r w:rsidRPr="000D062A">
        <w:rPr>
          <w:b/>
          <w:bCs/>
        </w:rPr>
        <w:t>750,00 €</w:t>
      </w:r>
      <w:r w:rsidRPr="000D062A">
        <w:t xml:space="preserve">, et la commande a été associée à la facture n° 20150200181. Le budget alloué pour cet achat relève du </w:t>
      </w:r>
      <w:r w:rsidRPr="000D062A">
        <w:rPr>
          <w:b/>
          <w:bCs/>
        </w:rPr>
        <w:t xml:space="preserve">budget de </w:t>
      </w:r>
      <w:r w:rsidRPr="000D062A">
        <w:rPr>
          <w:b/>
          <w:bCs/>
        </w:rPr>
        <w:lastRenderedPageBreak/>
        <w:t>communication interne</w:t>
      </w:r>
      <w:r w:rsidRPr="000D062A">
        <w:t xml:space="preserve">, avec un TCO mensuel calculé à </w:t>
      </w:r>
      <w:r w:rsidRPr="000D062A">
        <w:rPr>
          <w:b/>
          <w:bCs/>
        </w:rPr>
        <w:t>107,14 €</w:t>
      </w:r>
      <w:r w:rsidRPr="000D062A">
        <w:t>, permettant ainsi un suivi financier de l’équipement tout au long de son cycle de vie.</w:t>
      </w:r>
    </w:p>
    <w:p w14:paraId="41D1BD2A" w14:textId="77777777" w:rsidR="00A974B2" w:rsidRDefault="00A974B2" w:rsidP="00F5193A"/>
    <w:p w14:paraId="270B1252" w14:textId="2ECF3F46" w:rsidR="00A974B2" w:rsidRDefault="00A974B2" w:rsidP="00F5193A">
      <w:r w:rsidRPr="00A974B2">
        <w:t xml:space="preserve">Concernant le </w:t>
      </w:r>
      <w:r w:rsidRPr="00A974B2">
        <w:rPr>
          <w:b/>
          <w:bCs/>
        </w:rPr>
        <w:t>budget de communication interne</w:t>
      </w:r>
      <w:r w:rsidRPr="00A974B2">
        <w:t xml:space="preserve">, il est d’un montant de </w:t>
      </w:r>
      <w:r w:rsidRPr="00A974B2">
        <w:rPr>
          <w:b/>
          <w:bCs/>
        </w:rPr>
        <w:t>5 000,00 €</w:t>
      </w:r>
      <w:r w:rsidRPr="00A974B2">
        <w:t xml:space="preserve">, validé du </w:t>
      </w:r>
      <w:r w:rsidRPr="00A974B2">
        <w:rPr>
          <w:b/>
          <w:bCs/>
        </w:rPr>
        <w:t>15 janvier 2024</w:t>
      </w:r>
      <w:r w:rsidRPr="00A974B2">
        <w:t xml:space="preserve"> au </w:t>
      </w:r>
      <w:r w:rsidRPr="00A974B2">
        <w:rPr>
          <w:b/>
          <w:bCs/>
        </w:rPr>
        <w:t>31 décembre 2024</w:t>
      </w:r>
      <w:r w:rsidRPr="00A974B2">
        <w:t xml:space="preserve">, et rattaché au lieu </w:t>
      </w:r>
      <w:r w:rsidRPr="00A974B2">
        <w:rPr>
          <w:b/>
          <w:bCs/>
        </w:rPr>
        <w:t>NET-DEV</w:t>
      </w:r>
      <w:r w:rsidRPr="00A974B2">
        <w:t>. Ce budget permet de gérer les dépenses dans le cadre d'initiatives spécifiques, avec une date de fin clairement définie.</w:t>
      </w:r>
    </w:p>
    <w:p w14:paraId="62E779F9" w14:textId="77777777" w:rsidR="00A974B2" w:rsidRDefault="00A974B2" w:rsidP="00F5193A"/>
    <w:p w14:paraId="78B5AF8B" w14:textId="3444B163" w:rsidR="00A974B2" w:rsidRPr="00F5193A" w:rsidRDefault="00A974B2" w:rsidP="00F5193A">
      <w:r w:rsidRPr="00A974B2">
        <w:t xml:space="preserve">Le fournisseur </w:t>
      </w:r>
      <w:r w:rsidRPr="00A974B2">
        <w:rPr>
          <w:b/>
          <w:bCs/>
        </w:rPr>
        <w:t>CAMIF</w:t>
      </w:r>
      <w:r w:rsidRPr="00A974B2">
        <w:t xml:space="preserve">, basé à </w:t>
      </w:r>
      <w:r w:rsidRPr="00A974B2">
        <w:rPr>
          <w:b/>
          <w:bCs/>
        </w:rPr>
        <w:t>NIORT</w:t>
      </w:r>
      <w:r w:rsidRPr="00A974B2">
        <w:t xml:space="preserve">, en Nouvelle-Aquitaine, est spécialisé dans les équipements pour les établissements scolaires, les administrations et les collectivités. Il peut être contacté par téléphone au </w:t>
      </w:r>
      <w:r w:rsidRPr="00A974B2">
        <w:rPr>
          <w:b/>
          <w:bCs/>
        </w:rPr>
        <w:t>08 20 20 10 00</w:t>
      </w:r>
      <w:r w:rsidRPr="00A974B2">
        <w:t xml:space="preserve"> ou par fax, et son site web est accessible à </w:t>
      </w:r>
      <w:hyperlink r:id="rId79" w:tgtFrame="_new" w:history="1">
        <w:r w:rsidRPr="00A974B2">
          <w:rPr>
            <w:rStyle w:val="Lienhypertexte"/>
            <w:b/>
            <w:bCs/>
          </w:rPr>
          <w:t>www.camif-collectivites.fr</w:t>
        </w:r>
      </w:hyperlink>
      <w:r w:rsidRPr="00A974B2">
        <w:t>. Cette fiche permet de centraliser toutes les informations nécessaires pour la gestion des relations commerciales et des achats.</w:t>
      </w:r>
    </w:p>
    <w:p w14:paraId="1A5B4DB4" w14:textId="3AFBDC55" w:rsidR="00670B29" w:rsidRDefault="00947344" w:rsidP="004D350E">
      <w:pPr>
        <w:pStyle w:val="Titre2"/>
      </w:pPr>
      <w:bookmarkStart w:id="41" w:name="_Toc187384317"/>
      <w:r>
        <w:t>Réservation de vidéoprojecteur</w:t>
      </w:r>
      <w:bookmarkEnd w:id="41"/>
    </w:p>
    <w:p w14:paraId="636FE248" w14:textId="24F8E054" w:rsidR="004D350E" w:rsidRPr="004D350E" w:rsidRDefault="00B857F8" w:rsidP="004D350E">
      <w:r w:rsidRPr="00B857F8">
        <w:t xml:space="preserve">Connectez-vous avec le profil </w:t>
      </w:r>
      <w:r w:rsidRPr="00B857F8">
        <w:rPr>
          <w:b/>
          <w:bCs/>
        </w:rPr>
        <w:t>technicien</w:t>
      </w:r>
      <w:r w:rsidRPr="00B857F8">
        <w:t xml:space="preserve"> et créez une réservation pour le </w:t>
      </w:r>
      <w:r w:rsidRPr="00B857F8">
        <w:rPr>
          <w:b/>
          <w:bCs/>
        </w:rPr>
        <w:t>8 novembre 2024</w:t>
      </w:r>
      <w:r w:rsidRPr="00B857F8">
        <w:t xml:space="preserve">, de </w:t>
      </w:r>
      <w:r w:rsidRPr="00B857F8">
        <w:rPr>
          <w:b/>
          <w:bCs/>
        </w:rPr>
        <w:t>13:00</w:t>
      </w:r>
      <w:r w:rsidRPr="00B857F8">
        <w:t xml:space="preserve"> à </w:t>
      </w:r>
      <w:r w:rsidRPr="00B857F8">
        <w:rPr>
          <w:b/>
          <w:bCs/>
        </w:rPr>
        <w:t>17:00</w:t>
      </w:r>
      <w:r w:rsidRPr="00B857F8">
        <w:t xml:space="preserve"> (durée de 4 heures). Cela permet de planifier l’utilisation d’un équipement ou d’un espace à cette période.</w:t>
      </w:r>
    </w:p>
    <w:p w14:paraId="0380DDFD" w14:textId="161375FD" w:rsidR="00135D30" w:rsidRDefault="00CE692D" w:rsidP="004D350E">
      <w:pPr>
        <w:pStyle w:val="Titre2"/>
      </w:pPr>
      <w:bookmarkStart w:id="42" w:name="_Toc187384318"/>
      <w:r w:rsidRPr="00CE692D">
        <w:t>Connexion des matériaux aux postes de commande</w:t>
      </w:r>
      <w:bookmarkEnd w:id="42"/>
    </w:p>
    <w:p w14:paraId="2C519F73" w14:textId="183D0A29" w:rsidR="00C61410" w:rsidRDefault="00C61410" w:rsidP="007E1CBC">
      <w:r w:rsidRPr="00C61410">
        <w:t xml:space="preserve">Le moniteur </w:t>
      </w:r>
      <w:r w:rsidRPr="00C61410">
        <w:rPr>
          <w:b/>
          <w:bCs/>
        </w:rPr>
        <w:t>MONITEUR01-2024</w:t>
      </w:r>
      <w:r w:rsidRPr="00C61410">
        <w:t xml:space="preserve"> est attribué au poste </w:t>
      </w:r>
      <w:r w:rsidRPr="00C61410">
        <w:rPr>
          <w:b/>
          <w:bCs/>
        </w:rPr>
        <w:t>POST</w:t>
      </w:r>
      <w:r w:rsidR="008C779E">
        <w:rPr>
          <w:b/>
          <w:bCs/>
        </w:rPr>
        <w:t>E</w:t>
      </w:r>
      <w:r w:rsidRPr="00C61410">
        <w:rPr>
          <w:b/>
          <w:bCs/>
        </w:rPr>
        <w:t>01-2024</w:t>
      </w:r>
      <w:r w:rsidRPr="00C61410">
        <w:t xml:space="preserve"> pour établir la connexion.</w:t>
      </w:r>
    </w:p>
    <w:p w14:paraId="5E8A1C9F" w14:textId="77777777" w:rsidR="00C61410" w:rsidRDefault="00C61410" w:rsidP="007E1CBC"/>
    <w:p w14:paraId="43B02921" w14:textId="3E9B153A" w:rsidR="00135D30" w:rsidRDefault="00C61410" w:rsidP="007E1CBC">
      <w:r w:rsidRPr="00C61410">
        <w:t>Un port réseau est relié au commutateur finalisé pour assurer la communication entre les équipements.</w:t>
      </w:r>
    </w:p>
    <w:p w14:paraId="7087DE37" w14:textId="77777777" w:rsidR="00C61410" w:rsidRDefault="00C61410" w:rsidP="007E1CBC"/>
    <w:p w14:paraId="169511FF" w14:textId="1954AF1C" w:rsidR="007E6D3F" w:rsidRDefault="007E6D3F" w:rsidP="007E1CBC">
      <w:r w:rsidRPr="007E6D3F">
        <w:t xml:space="preserve">Chaque poste doit être connecté à une prise réseau dans la salle du service informatique, à savoir les prises </w:t>
      </w:r>
      <w:r w:rsidRPr="007E6D3F">
        <w:rPr>
          <w:b/>
          <w:bCs/>
        </w:rPr>
        <w:t>SR1-30B</w:t>
      </w:r>
      <w:r w:rsidRPr="007E6D3F">
        <w:t xml:space="preserve">, </w:t>
      </w:r>
      <w:r w:rsidRPr="007E6D3F">
        <w:rPr>
          <w:b/>
          <w:bCs/>
        </w:rPr>
        <w:t>SR1-31B</w:t>
      </w:r>
      <w:r w:rsidRPr="007E6D3F">
        <w:t xml:space="preserve">, </w:t>
      </w:r>
      <w:r w:rsidRPr="007E6D3F">
        <w:rPr>
          <w:b/>
          <w:bCs/>
        </w:rPr>
        <w:t>SR1-32B</w:t>
      </w:r>
      <w:r w:rsidRPr="007E6D3F">
        <w:t xml:space="preserve"> et </w:t>
      </w:r>
      <w:r w:rsidRPr="007E6D3F">
        <w:rPr>
          <w:b/>
          <w:bCs/>
        </w:rPr>
        <w:t>SR1-33B</w:t>
      </w:r>
      <w:r w:rsidRPr="007E6D3F">
        <w:t>.</w:t>
      </w:r>
    </w:p>
    <w:p w14:paraId="4129B4DA" w14:textId="78558CF2" w:rsidR="00135D30" w:rsidRDefault="00036A4F" w:rsidP="00135D30">
      <w:pPr>
        <w:pStyle w:val="Titre1"/>
      </w:pPr>
      <w:bookmarkStart w:id="43" w:name="_Toc187384319"/>
      <w:r>
        <w:t>Cinquième partie – Gestion des imprimantes et de leurs consommables</w:t>
      </w:r>
      <w:bookmarkEnd w:id="43"/>
    </w:p>
    <w:p w14:paraId="39222530" w14:textId="77777777" w:rsidR="00F14DD1" w:rsidRPr="00F14DD1" w:rsidRDefault="00F14DD1" w:rsidP="00F14DD1">
      <w:r w:rsidRPr="00F14DD1">
        <w:t xml:space="preserve">L’imprimante à jet d’encre choisie est la </w:t>
      </w:r>
      <w:r w:rsidRPr="00F14DD1">
        <w:rPr>
          <w:b/>
          <w:bCs/>
        </w:rPr>
        <w:t>EPSON Expression XP-2200</w:t>
      </w:r>
      <w:r w:rsidRPr="00F14DD1">
        <w:t xml:space="preserve">, idéale pour un usage domestique ou de bureau léger. L’imprimante laser sélectionnée est la </w:t>
      </w:r>
      <w:r w:rsidRPr="00F14DD1">
        <w:rPr>
          <w:b/>
          <w:bCs/>
        </w:rPr>
        <w:t>EPSON WorkForce AL-M320DTN</w:t>
      </w:r>
      <w:r w:rsidRPr="00F14DD1">
        <w:t>, adaptée aux environnements de travail nécessitant une impression rapide et de haute qualité. Voici leurs caractéristiques détaillées :</w:t>
      </w:r>
    </w:p>
    <w:tbl>
      <w:tblPr>
        <w:tblStyle w:val="TableauGrille5Fonc-Accentuation1"/>
        <w:tblW w:w="0" w:type="auto"/>
        <w:tblLook w:val="04A0" w:firstRow="1" w:lastRow="0" w:firstColumn="1" w:lastColumn="0" w:noHBand="0" w:noVBand="1"/>
      </w:tblPr>
      <w:tblGrid>
        <w:gridCol w:w="2880"/>
        <w:gridCol w:w="2880"/>
        <w:gridCol w:w="2880"/>
      </w:tblGrid>
      <w:tr w:rsidR="002B40C1" w:rsidRPr="0065578B" w14:paraId="486BAF17" w14:textId="77777777" w:rsidTr="00EC16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09194FFC" w14:textId="77777777" w:rsidR="002B40C1" w:rsidRPr="0065578B" w:rsidRDefault="002B40C1" w:rsidP="00EC1635">
            <w:pPr>
              <w:rPr>
                <w:rFonts w:asciiTheme="majorHAnsi" w:hAnsiTheme="majorHAnsi" w:cstheme="majorHAnsi"/>
                <w:szCs w:val="24"/>
              </w:rPr>
            </w:pPr>
            <w:r w:rsidRPr="0065578B">
              <w:rPr>
                <w:rFonts w:asciiTheme="majorHAnsi" w:hAnsiTheme="majorHAnsi" w:cstheme="majorHAnsi"/>
                <w:szCs w:val="24"/>
              </w:rPr>
              <w:t>Caractéristiques</w:t>
            </w:r>
          </w:p>
        </w:tc>
        <w:tc>
          <w:tcPr>
            <w:tcW w:w="2880" w:type="dxa"/>
          </w:tcPr>
          <w:p w14:paraId="2B1E3138" w14:textId="77777777" w:rsidR="002B40C1" w:rsidRPr="0065578B" w:rsidRDefault="002B40C1" w:rsidP="00EC1635">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rPr>
            </w:pPr>
            <w:r w:rsidRPr="0065578B">
              <w:rPr>
                <w:rFonts w:asciiTheme="majorHAnsi" w:hAnsiTheme="majorHAnsi" w:cstheme="majorHAnsi"/>
                <w:szCs w:val="24"/>
              </w:rPr>
              <w:t>Expression XP-2200</w:t>
            </w:r>
          </w:p>
        </w:tc>
        <w:tc>
          <w:tcPr>
            <w:tcW w:w="2880" w:type="dxa"/>
          </w:tcPr>
          <w:p w14:paraId="4052ED70" w14:textId="77777777" w:rsidR="002B40C1" w:rsidRPr="0065578B" w:rsidRDefault="002B40C1" w:rsidP="00EC1635">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rPr>
            </w:pPr>
            <w:r w:rsidRPr="0065578B">
              <w:rPr>
                <w:rFonts w:asciiTheme="majorHAnsi" w:hAnsiTheme="majorHAnsi" w:cstheme="majorHAnsi"/>
                <w:szCs w:val="24"/>
              </w:rPr>
              <w:t>WorkForce AL-M320DTN</w:t>
            </w:r>
          </w:p>
        </w:tc>
      </w:tr>
      <w:tr w:rsidR="002B40C1" w:rsidRPr="0065578B" w14:paraId="28D011A9" w14:textId="77777777" w:rsidTr="00EC16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6628D12E" w14:textId="77777777" w:rsidR="002B40C1" w:rsidRPr="0065578B" w:rsidRDefault="002B40C1" w:rsidP="00EC1635">
            <w:pPr>
              <w:rPr>
                <w:rFonts w:asciiTheme="majorHAnsi" w:hAnsiTheme="majorHAnsi" w:cstheme="majorHAnsi"/>
                <w:szCs w:val="24"/>
              </w:rPr>
            </w:pPr>
            <w:r w:rsidRPr="0065578B">
              <w:rPr>
                <w:rFonts w:asciiTheme="majorHAnsi" w:hAnsiTheme="majorHAnsi" w:cstheme="majorHAnsi"/>
                <w:szCs w:val="24"/>
              </w:rPr>
              <w:t>Poids de l’imprimante</w:t>
            </w:r>
          </w:p>
        </w:tc>
        <w:tc>
          <w:tcPr>
            <w:tcW w:w="2880" w:type="dxa"/>
          </w:tcPr>
          <w:p w14:paraId="46EDCB05" w14:textId="77777777" w:rsidR="002B40C1" w:rsidRPr="0065578B" w:rsidRDefault="002B40C1" w:rsidP="00EC163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rPr>
            </w:pPr>
            <w:r w:rsidRPr="0065578B">
              <w:rPr>
                <w:rFonts w:asciiTheme="majorHAnsi" w:hAnsiTheme="majorHAnsi" w:cstheme="majorHAnsi"/>
                <w:szCs w:val="24"/>
              </w:rPr>
              <w:t>4 kg</w:t>
            </w:r>
          </w:p>
        </w:tc>
        <w:tc>
          <w:tcPr>
            <w:tcW w:w="2880" w:type="dxa"/>
          </w:tcPr>
          <w:p w14:paraId="2B925B94" w14:textId="77777777" w:rsidR="002B40C1" w:rsidRPr="0065578B" w:rsidRDefault="002B40C1" w:rsidP="00EC163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rPr>
            </w:pPr>
            <w:r w:rsidRPr="0065578B">
              <w:rPr>
                <w:rFonts w:asciiTheme="majorHAnsi" w:hAnsiTheme="majorHAnsi" w:cstheme="majorHAnsi"/>
                <w:szCs w:val="24"/>
              </w:rPr>
              <w:t>16,9 kg</w:t>
            </w:r>
          </w:p>
        </w:tc>
      </w:tr>
      <w:tr w:rsidR="002B40C1" w:rsidRPr="0065578B" w14:paraId="1EB79A0A" w14:textId="77777777" w:rsidTr="00EC1635">
        <w:tc>
          <w:tcPr>
            <w:cnfStyle w:val="001000000000" w:firstRow="0" w:lastRow="0" w:firstColumn="1" w:lastColumn="0" w:oddVBand="0" w:evenVBand="0" w:oddHBand="0" w:evenHBand="0" w:firstRowFirstColumn="0" w:firstRowLastColumn="0" w:lastRowFirstColumn="0" w:lastRowLastColumn="0"/>
            <w:tcW w:w="2880" w:type="dxa"/>
          </w:tcPr>
          <w:p w14:paraId="51425284" w14:textId="77777777" w:rsidR="002B40C1" w:rsidRPr="0065578B" w:rsidRDefault="002B40C1" w:rsidP="00EC1635">
            <w:pPr>
              <w:rPr>
                <w:rFonts w:asciiTheme="majorHAnsi" w:hAnsiTheme="majorHAnsi" w:cstheme="majorHAnsi"/>
                <w:szCs w:val="24"/>
              </w:rPr>
            </w:pPr>
            <w:r w:rsidRPr="0065578B">
              <w:rPr>
                <w:rFonts w:asciiTheme="majorHAnsi" w:hAnsiTheme="majorHAnsi" w:cstheme="majorHAnsi"/>
                <w:szCs w:val="24"/>
              </w:rPr>
              <w:t>Dimensions de l’imprimante</w:t>
            </w:r>
          </w:p>
        </w:tc>
        <w:tc>
          <w:tcPr>
            <w:tcW w:w="2880" w:type="dxa"/>
          </w:tcPr>
          <w:p w14:paraId="78646EC9" w14:textId="77777777" w:rsidR="002B40C1" w:rsidRPr="0065578B" w:rsidRDefault="002B40C1" w:rsidP="00EC163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rPr>
            </w:pPr>
            <w:r w:rsidRPr="0065578B">
              <w:rPr>
                <w:rFonts w:asciiTheme="majorHAnsi" w:hAnsiTheme="majorHAnsi" w:cstheme="majorHAnsi"/>
                <w:szCs w:val="24"/>
              </w:rPr>
              <w:t>390 x 300 x 146 mm</w:t>
            </w:r>
          </w:p>
        </w:tc>
        <w:tc>
          <w:tcPr>
            <w:tcW w:w="2880" w:type="dxa"/>
          </w:tcPr>
          <w:p w14:paraId="3FFB173F" w14:textId="77777777" w:rsidR="002B40C1" w:rsidRPr="0065578B" w:rsidRDefault="002B40C1" w:rsidP="00EC163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rPr>
            </w:pPr>
            <w:r w:rsidRPr="0065578B">
              <w:rPr>
                <w:rFonts w:asciiTheme="majorHAnsi" w:hAnsiTheme="majorHAnsi" w:cstheme="majorHAnsi"/>
                <w:szCs w:val="24"/>
              </w:rPr>
              <w:t>375 x 393 x 385 mm</w:t>
            </w:r>
          </w:p>
        </w:tc>
      </w:tr>
      <w:tr w:rsidR="002B40C1" w:rsidRPr="0065578B" w14:paraId="122D33FD" w14:textId="77777777" w:rsidTr="00EC16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049D366C" w14:textId="77777777" w:rsidR="002B40C1" w:rsidRPr="0065578B" w:rsidRDefault="002B40C1" w:rsidP="00EC1635">
            <w:pPr>
              <w:rPr>
                <w:rFonts w:asciiTheme="majorHAnsi" w:hAnsiTheme="majorHAnsi" w:cstheme="majorHAnsi"/>
                <w:szCs w:val="24"/>
              </w:rPr>
            </w:pPr>
            <w:r w:rsidRPr="0065578B">
              <w:rPr>
                <w:rFonts w:asciiTheme="majorHAnsi" w:hAnsiTheme="majorHAnsi" w:cstheme="majorHAnsi"/>
                <w:szCs w:val="24"/>
              </w:rPr>
              <w:t>Consommation d’énergies</w:t>
            </w:r>
          </w:p>
        </w:tc>
        <w:tc>
          <w:tcPr>
            <w:tcW w:w="2880" w:type="dxa"/>
          </w:tcPr>
          <w:p w14:paraId="1E3D76F9" w14:textId="77777777" w:rsidR="002B40C1" w:rsidRPr="0065578B" w:rsidRDefault="002B40C1" w:rsidP="00EC163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rPr>
            </w:pPr>
            <w:r w:rsidRPr="0065578B">
              <w:rPr>
                <w:rFonts w:asciiTheme="majorHAnsi" w:hAnsiTheme="majorHAnsi" w:cstheme="majorHAnsi"/>
                <w:szCs w:val="24"/>
              </w:rPr>
              <w:t>12 W (copie autonome, norme ISO/IEC 24712), 0,8 W (mode veille), 4,6 W (prêt), 0,3 W (éteint)</w:t>
            </w:r>
          </w:p>
        </w:tc>
        <w:tc>
          <w:tcPr>
            <w:tcW w:w="2880" w:type="dxa"/>
          </w:tcPr>
          <w:p w14:paraId="3709E89A" w14:textId="77777777" w:rsidR="002B40C1" w:rsidRPr="0065578B" w:rsidRDefault="002B40C1" w:rsidP="00EC163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rPr>
            </w:pPr>
            <w:r w:rsidRPr="0065578B">
              <w:rPr>
                <w:rFonts w:asciiTheme="majorHAnsi" w:hAnsiTheme="majorHAnsi" w:cstheme="majorHAnsi"/>
                <w:szCs w:val="24"/>
              </w:rPr>
              <w:t>870 W Maxi, 7 W Prêt, 8,3 W Sommeil, 0,54 Valeur TEC</w:t>
            </w:r>
          </w:p>
        </w:tc>
      </w:tr>
      <w:tr w:rsidR="002B40C1" w:rsidRPr="0065578B" w14:paraId="7E6FC5CF" w14:textId="77777777" w:rsidTr="00EC1635">
        <w:tc>
          <w:tcPr>
            <w:cnfStyle w:val="001000000000" w:firstRow="0" w:lastRow="0" w:firstColumn="1" w:lastColumn="0" w:oddVBand="0" w:evenVBand="0" w:oddHBand="0" w:evenHBand="0" w:firstRowFirstColumn="0" w:firstRowLastColumn="0" w:lastRowFirstColumn="0" w:lastRowLastColumn="0"/>
            <w:tcW w:w="2880" w:type="dxa"/>
          </w:tcPr>
          <w:p w14:paraId="6B3034CB" w14:textId="77777777" w:rsidR="002B40C1" w:rsidRPr="0065578B" w:rsidRDefault="002B40C1" w:rsidP="00EC1635">
            <w:pPr>
              <w:rPr>
                <w:rFonts w:asciiTheme="majorHAnsi" w:hAnsiTheme="majorHAnsi" w:cstheme="majorHAnsi"/>
                <w:szCs w:val="24"/>
              </w:rPr>
            </w:pPr>
            <w:r w:rsidRPr="0065578B">
              <w:rPr>
                <w:rFonts w:asciiTheme="majorHAnsi" w:hAnsiTheme="majorHAnsi" w:cstheme="majorHAnsi"/>
                <w:szCs w:val="24"/>
              </w:rPr>
              <w:t>Résolution de l’impression</w:t>
            </w:r>
          </w:p>
        </w:tc>
        <w:tc>
          <w:tcPr>
            <w:tcW w:w="2880" w:type="dxa"/>
          </w:tcPr>
          <w:p w14:paraId="33663F51" w14:textId="77777777" w:rsidR="002B40C1" w:rsidRPr="0065578B" w:rsidRDefault="002B40C1" w:rsidP="00EC163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rPr>
            </w:pPr>
            <w:r w:rsidRPr="0065578B">
              <w:rPr>
                <w:rFonts w:asciiTheme="majorHAnsi" w:hAnsiTheme="majorHAnsi" w:cstheme="majorHAnsi"/>
                <w:szCs w:val="24"/>
              </w:rPr>
              <w:t>5.760 x 1.440 DPI (ppp)</w:t>
            </w:r>
          </w:p>
        </w:tc>
        <w:tc>
          <w:tcPr>
            <w:tcW w:w="2880" w:type="dxa"/>
          </w:tcPr>
          <w:p w14:paraId="7497CBBB" w14:textId="77777777" w:rsidR="002B40C1" w:rsidRPr="0065578B" w:rsidRDefault="002B40C1" w:rsidP="00EC163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rPr>
            </w:pPr>
            <w:r w:rsidRPr="0065578B">
              <w:rPr>
                <w:rFonts w:asciiTheme="majorHAnsi" w:hAnsiTheme="majorHAnsi" w:cstheme="majorHAnsi"/>
                <w:szCs w:val="24"/>
              </w:rPr>
              <w:t>1.200 x 1.200 DPI (ppp)</w:t>
            </w:r>
          </w:p>
        </w:tc>
      </w:tr>
      <w:tr w:rsidR="002B40C1" w:rsidRPr="0065578B" w14:paraId="79B3517B" w14:textId="77777777" w:rsidTr="00EC16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2104803A" w14:textId="77777777" w:rsidR="002B40C1" w:rsidRPr="0065578B" w:rsidRDefault="002B40C1" w:rsidP="00EC1635">
            <w:pPr>
              <w:rPr>
                <w:rFonts w:asciiTheme="majorHAnsi" w:hAnsiTheme="majorHAnsi" w:cstheme="majorHAnsi"/>
                <w:szCs w:val="24"/>
              </w:rPr>
            </w:pPr>
            <w:r w:rsidRPr="0065578B">
              <w:rPr>
                <w:rFonts w:asciiTheme="majorHAnsi" w:hAnsiTheme="majorHAnsi" w:cstheme="majorHAnsi"/>
                <w:szCs w:val="24"/>
              </w:rPr>
              <w:lastRenderedPageBreak/>
              <w:t>Multifonction</w:t>
            </w:r>
          </w:p>
        </w:tc>
        <w:tc>
          <w:tcPr>
            <w:tcW w:w="2880" w:type="dxa"/>
          </w:tcPr>
          <w:p w14:paraId="44B7E572" w14:textId="77777777" w:rsidR="002B40C1" w:rsidRPr="0065578B" w:rsidRDefault="002B40C1" w:rsidP="00EC163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rPr>
            </w:pPr>
            <w:r w:rsidRPr="0065578B">
              <w:rPr>
                <w:rFonts w:asciiTheme="majorHAnsi" w:hAnsiTheme="majorHAnsi" w:cstheme="majorHAnsi"/>
                <w:szCs w:val="24"/>
              </w:rPr>
              <w:t>Impression, Numérisation, Copie</w:t>
            </w:r>
          </w:p>
        </w:tc>
        <w:tc>
          <w:tcPr>
            <w:tcW w:w="2880" w:type="dxa"/>
          </w:tcPr>
          <w:p w14:paraId="5DEA1EFA" w14:textId="77777777" w:rsidR="002B40C1" w:rsidRPr="0065578B" w:rsidRDefault="002B40C1" w:rsidP="00EC163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rPr>
            </w:pPr>
            <w:r w:rsidRPr="0065578B">
              <w:rPr>
                <w:rFonts w:asciiTheme="majorHAnsi" w:hAnsiTheme="majorHAnsi" w:cstheme="majorHAnsi"/>
                <w:szCs w:val="24"/>
              </w:rPr>
              <w:t>Impression</w:t>
            </w:r>
          </w:p>
        </w:tc>
      </w:tr>
      <w:tr w:rsidR="002B40C1" w:rsidRPr="0065578B" w14:paraId="5D31FBB7" w14:textId="77777777" w:rsidTr="00EC1635">
        <w:tc>
          <w:tcPr>
            <w:cnfStyle w:val="001000000000" w:firstRow="0" w:lastRow="0" w:firstColumn="1" w:lastColumn="0" w:oddVBand="0" w:evenVBand="0" w:oddHBand="0" w:evenHBand="0" w:firstRowFirstColumn="0" w:firstRowLastColumn="0" w:lastRowFirstColumn="0" w:lastRowLastColumn="0"/>
            <w:tcW w:w="2880" w:type="dxa"/>
          </w:tcPr>
          <w:p w14:paraId="6F49D4C4" w14:textId="77777777" w:rsidR="002B40C1" w:rsidRPr="0065578B" w:rsidRDefault="002B40C1" w:rsidP="00EC1635">
            <w:pPr>
              <w:rPr>
                <w:rFonts w:asciiTheme="majorHAnsi" w:hAnsiTheme="majorHAnsi" w:cstheme="majorHAnsi"/>
                <w:szCs w:val="24"/>
              </w:rPr>
            </w:pPr>
            <w:r w:rsidRPr="0065578B">
              <w:rPr>
                <w:rFonts w:asciiTheme="majorHAnsi" w:hAnsiTheme="majorHAnsi" w:cstheme="majorHAnsi"/>
                <w:szCs w:val="24"/>
              </w:rPr>
              <w:t>Couleurs</w:t>
            </w:r>
          </w:p>
        </w:tc>
        <w:tc>
          <w:tcPr>
            <w:tcW w:w="2880" w:type="dxa"/>
          </w:tcPr>
          <w:p w14:paraId="7E74516B" w14:textId="77777777" w:rsidR="002B40C1" w:rsidRPr="0065578B" w:rsidRDefault="002B40C1" w:rsidP="00EC163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rPr>
            </w:pPr>
            <w:r w:rsidRPr="0065578B">
              <w:rPr>
                <w:rFonts w:asciiTheme="majorHAnsi" w:hAnsiTheme="majorHAnsi" w:cstheme="majorHAnsi"/>
                <w:szCs w:val="24"/>
              </w:rPr>
              <w:t>Noir, Cyan, Jaune, Magenta</w:t>
            </w:r>
          </w:p>
        </w:tc>
        <w:tc>
          <w:tcPr>
            <w:tcW w:w="2880" w:type="dxa"/>
          </w:tcPr>
          <w:p w14:paraId="4F647D91" w14:textId="77777777" w:rsidR="002B40C1" w:rsidRPr="0065578B" w:rsidRDefault="002B40C1" w:rsidP="00EC163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rPr>
            </w:pPr>
            <w:r w:rsidRPr="0065578B">
              <w:rPr>
                <w:rFonts w:asciiTheme="majorHAnsi" w:hAnsiTheme="majorHAnsi" w:cstheme="majorHAnsi"/>
                <w:szCs w:val="24"/>
              </w:rPr>
              <w:t>Noir</w:t>
            </w:r>
          </w:p>
        </w:tc>
      </w:tr>
      <w:tr w:rsidR="002B40C1" w:rsidRPr="00D16848" w14:paraId="0690329D" w14:textId="77777777" w:rsidTr="00EC16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619285BA" w14:textId="77777777" w:rsidR="002B40C1" w:rsidRPr="0065578B" w:rsidRDefault="002B40C1" w:rsidP="00EC1635">
            <w:pPr>
              <w:rPr>
                <w:rFonts w:asciiTheme="majorHAnsi" w:hAnsiTheme="majorHAnsi" w:cstheme="majorHAnsi"/>
                <w:szCs w:val="24"/>
              </w:rPr>
            </w:pPr>
            <w:r w:rsidRPr="0065578B">
              <w:rPr>
                <w:rFonts w:asciiTheme="majorHAnsi" w:hAnsiTheme="majorHAnsi" w:cstheme="majorHAnsi"/>
                <w:szCs w:val="24"/>
              </w:rPr>
              <w:t>Formats de papier</w:t>
            </w:r>
          </w:p>
        </w:tc>
        <w:tc>
          <w:tcPr>
            <w:tcW w:w="2880" w:type="dxa"/>
          </w:tcPr>
          <w:p w14:paraId="4D212023" w14:textId="77777777" w:rsidR="002B40C1" w:rsidRPr="0065578B" w:rsidRDefault="002B40C1" w:rsidP="00EC163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rPr>
            </w:pPr>
            <w:r w:rsidRPr="0065578B">
              <w:rPr>
                <w:rFonts w:asciiTheme="majorHAnsi" w:hAnsiTheme="majorHAnsi" w:cstheme="majorHAnsi"/>
                <w:szCs w:val="24"/>
              </w:rPr>
              <w:t>A4 (21.0x29.7 cm), A5 (14.8x21.0 cm), A6 (10,5x14,8 cm), B5, C6 (Envelope), DL (enveloppe), N° 10 (enveloppe), Letter Legal, 10 x 15 cm, 9 x 13 cm, 13 x 18 cm, 13 x 20 cm, 20 x 25 cm, 100 x 148 mm, 16:9, B6</w:t>
            </w:r>
          </w:p>
        </w:tc>
        <w:tc>
          <w:tcPr>
            <w:tcW w:w="2880" w:type="dxa"/>
          </w:tcPr>
          <w:p w14:paraId="0ADACA51" w14:textId="77777777" w:rsidR="002B40C1" w:rsidRPr="002B40C1" w:rsidRDefault="002B40C1" w:rsidP="00EC163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lang w:val="en-US"/>
              </w:rPr>
            </w:pPr>
            <w:r w:rsidRPr="002B40C1">
              <w:rPr>
                <w:rFonts w:asciiTheme="majorHAnsi" w:hAnsiTheme="majorHAnsi" w:cstheme="majorHAnsi"/>
                <w:szCs w:val="24"/>
                <w:lang w:val="en-US"/>
              </w:rPr>
              <w:t>A4 (21.0x29.7 cm), A5 (14.8x21.0 cm), B5, A6 (10,5x14,8 cm), LT, HLT, LGL, GLT, GLG, EXE, F4</w:t>
            </w:r>
          </w:p>
        </w:tc>
      </w:tr>
      <w:tr w:rsidR="002B40C1" w:rsidRPr="0065578B" w14:paraId="0E91094C" w14:textId="77777777" w:rsidTr="00EC1635">
        <w:tc>
          <w:tcPr>
            <w:cnfStyle w:val="001000000000" w:firstRow="0" w:lastRow="0" w:firstColumn="1" w:lastColumn="0" w:oddVBand="0" w:evenVBand="0" w:oddHBand="0" w:evenHBand="0" w:firstRowFirstColumn="0" w:firstRowLastColumn="0" w:lastRowFirstColumn="0" w:lastRowLastColumn="0"/>
            <w:tcW w:w="2880" w:type="dxa"/>
          </w:tcPr>
          <w:p w14:paraId="64F25274" w14:textId="77777777" w:rsidR="002B40C1" w:rsidRPr="0065578B" w:rsidRDefault="002B40C1" w:rsidP="00EC1635">
            <w:pPr>
              <w:rPr>
                <w:rFonts w:asciiTheme="majorHAnsi" w:hAnsiTheme="majorHAnsi" w:cstheme="majorHAnsi"/>
                <w:szCs w:val="24"/>
              </w:rPr>
            </w:pPr>
            <w:r w:rsidRPr="0065578B">
              <w:rPr>
                <w:rFonts w:asciiTheme="majorHAnsi" w:hAnsiTheme="majorHAnsi" w:cstheme="majorHAnsi"/>
                <w:szCs w:val="24"/>
              </w:rPr>
              <w:t>Recto/Verso</w:t>
            </w:r>
          </w:p>
        </w:tc>
        <w:tc>
          <w:tcPr>
            <w:tcW w:w="2880" w:type="dxa"/>
          </w:tcPr>
          <w:p w14:paraId="3F52066E" w14:textId="77777777" w:rsidR="002B40C1" w:rsidRPr="0065578B" w:rsidRDefault="002B40C1" w:rsidP="00EC163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rPr>
            </w:pPr>
            <w:r w:rsidRPr="0065578B">
              <w:rPr>
                <w:rFonts w:asciiTheme="majorHAnsi" w:hAnsiTheme="majorHAnsi" w:cstheme="majorHAnsi"/>
                <w:szCs w:val="24"/>
              </w:rPr>
              <w:t>Manuel</w:t>
            </w:r>
          </w:p>
        </w:tc>
        <w:tc>
          <w:tcPr>
            <w:tcW w:w="2880" w:type="dxa"/>
          </w:tcPr>
          <w:p w14:paraId="48CD7F14" w14:textId="77777777" w:rsidR="002B40C1" w:rsidRPr="0065578B" w:rsidRDefault="002B40C1" w:rsidP="00EC163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rPr>
            </w:pPr>
            <w:r w:rsidRPr="0065578B">
              <w:rPr>
                <w:rFonts w:asciiTheme="majorHAnsi" w:hAnsiTheme="majorHAnsi" w:cstheme="majorHAnsi"/>
                <w:szCs w:val="24"/>
              </w:rPr>
              <w:t>Oui</w:t>
            </w:r>
          </w:p>
        </w:tc>
      </w:tr>
      <w:tr w:rsidR="002B40C1" w:rsidRPr="0065578B" w14:paraId="0197EE8F" w14:textId="77777777" w:rsidTr="00EC16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6D1E52B7" w14:textId="77777777" w:rsidR="002B40C1" w:rsidRPr="0065578B" w:rsidRDefault="002B40C1" w:rsidP="00EC1635">
            <w:pPr>
              <w:rPr>
                <w:rFonts w:asciiTheme="majorHAnsi" w:hAnsiTheme="majorHAnsi" w:cstheme="majorHAnsi"/>
                <w:szCs w:val="24"/>
              </w:rPr>
            </w:pPr>
            <w:r w:rsidRPr="0065578B">
              <w:rPr>
                <w:rFonts w:asciiTheme="majorHAnsi" w:hAnsiTheme="majorHAnsi" w:cstheme="majorHAnsi"/>
                <w:szCs w:val="24"/>
              </w:rPr>
              <w:t>Nombre de bacs papier</w:t>
            </w:r>
          </w:p>
        </w:tc>
        <w:tc>
          <w:tcPr>
            <w:tcW w:w="2880" w:type="dxa"/>
          </w:tcPr>
          <w:p w14:paraId="3F5839D5" w14:textId="77777777" w:rsidR="002B40C1" w:rsidRPr="0065578B" w:rsidRDefault="002B40C1" w:rsidP="00EC163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rPr>
            </w:pPr>
            <w:r w:rsidRPr="0065578B">
              <w:rPr>
                <w:rFonts w:asciiTheme="majorHAnsi" w:hAnsiTheme="majorHAnsi" w:cstheme="majorHAnsi"/>
                <w:szCs w:val="24"/>
              </w:rPr>
              <w:t>1 Bac</w:t>
            </w:r>
          </w:p>
        </w:tc>
        <w:tc>
          <w:tcPr>
            <w:tcW w:w="2880" w:type="dxa"/>
          </w:tcPr>
          <w:p w14:paraId="36AF63E4" w14:textId="77777777" w:rsidR="002B40C1" w:rsidRPr="0065578B" w:rsidRDefault="002B40C1" w:rsidP="00EC163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rPr>
            </w:pPr>
            <w:r w:rsidRPr="0065578B">
              <w:rPr>
                <w:rFonts w:asciiTheme="majorHAnsi" w:hAnsiTheme="majorHAnsi" w:cstheme="majorHAnsi"/>
                <w:szCs w:val="24"/>
              </w:rPr>
              <w:t>2 Bacs</w:t>
            </w:r>
          </w:p>
        </w:tc>
      </w:tr>
      <w:tr w:rsidR="002B40C1" w:rsidRPr="0065578B" w14:paraId="604F24F1" w14:textId="77777777" w:rsidTr="00EC1635">
        <w:tc>
          <w:tcPr>
            <w:cnfStyle w:val="001000000000" w:firstRow="0" w:lastRow="0" w:firstColumn="1" w:lastColumn="0" w:oddVBand="0" w:evenVBand="0" w:oddHBand="0" w:evenHBand="0" w:firstRowFirstColumn="0" w:firstRowLastColumn="0" w:lastRowFirstColumn="0" w:lastRowLastColumn="0"/>
            <w:tcW w:w="2880" w:type="dxa"/>
          </w:tcPr>
          <w:p w14:paraId="3CA7976D" w14:textId="77777777" w:rsidR="002B40C1" w:rsidRPr="0065578B" w:rsidRDefault="002B40C1" w:rsidP="00EC1635">
            <w:pPr>
              <w:rPr>
                <w:rFonts w:asciiTheme="majorHAnsi" w:hAnsiTheme="majorHAnsi" w:cstheme="majorHAnsi"/>
                <w:szCs w:val="24"/>
              </w:rPr>
            </w:pPr>
            <w:r w:rsidRPr="0065578B">
              <w:rPr>
                <w:rFonts w:asciiTheme="majorHAnsi" w:hAnsiTheme="majorHAnsi" w:cstheme="majorHAnsi"/>
                <w:szCs w:val="24"/>
              </w:rPr>
              <w:t>Capacité de feuilles</w:t>
            </w:r>
          </w:p>
        </w:tc>
        <w:tc>
          <w:tcPr>
            <w:tcW w:w="2880" w:type="dxa"/>
          </w:tcPr>
          <w:p w14:paraId="04690246" w14:textId="77777777" w:rsidR="002B40C1" w:rsidRPr="0065578B" w:rsidRDefault="002B40C1" w:rsidP="00EC163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rPr>
            </w:pPr>
            <w:r w:rsidRPr="0065578B">
              <w:rPr>
                <w:rFonts w:asciiTheme="majorHAnsi" w:hAnsiTheme="majorHAnsi" w:cstheme="majorHAnsi"/>
                <w:szCs w:val="24"/>
              </w:rPr>
              <w:t>50 Feuilles Standard, 10 Feuilles photo</w:t>
            </w:r>
          </w:p>
        </w:tc>
        <w:tc>
          <w:tcPr>
            <w:tcW w:w="2880" w:type="dxa"/>
          </w:tcPr>
          <w:p w14:paraId="4B88F5EB" w14:textId="77777777" w:rsidR="002B40C1" w:rsidRPr="0065578B" w:rsidRDefault="002B40C1" w:rsidP="00EC163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rPr>
            </w:pPr>
            <w:r w:rsidRPr="0065578B">
              <w:rPr>
                <w:rFonts w:asciiTheme="majorHAnsi" w:hAnsiTheme="majorHAnsi" w:cstheme="majorHAnsi"/>
                <w:szCs w:val="24"/>
              </w:rPr>
              <w:t>250 Feuilles</w:t>
            </w:r>
          </w:p>
        </w:tc>
      </w:tr>
      <w:tr w:rsidR="002B40C1" w:rsidRPr="0065578B" w14:paraId="7C083908" w14:textId="77777777" w:rsidTr="00EC16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574912F5" w14:textId="77777777" w:rsidR="002B40C1" w:rsidRPr="0065578B" w:rsidRDefault="002B40C1" w:rsidP="00EC1635">
            <w:pPr>
              <w:rPr>
                <w:rFonts w:asciiTheme="majorHAnsi" w:hAnsiTheme="majorHAnsi" w:cstheme="majorHAnsi"/>
                <w:szCs w:val="24"/>
              </w:rPr>
            </w:pPr>
            <w:r w:rsidRPr="0065578B">
              <w:rPr>
                <w:rFonts w:asciiTheme="majorHAnsi" w:hAnsiTheme="majorHAnsi" w:cstheme="majorHAnsi"/>
                <w:szCs w:val="24"/>
              </w:rPr>
              <w:t>Connexions</w:t>
            </w:r>
          </w:p>
        </w:tc>
        <w:tc>
          <w:tcPr>
            <w:tcW w:w="2880" w:type="dxa"/>
          </w:tcPr>
          <w:p w14:paraId="29691FF1" w14:textId="77777777" w:rsidR="002B40C1" w:rsidRPr="0065578B" w:rsidRDefault="002B40C1" w:rsidP="00EC163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rPr>
            </w:pPr>
            <w:r w:rsidRPr="0065578B">
              <w:rPr>
                <w:rFonts w:asciiTheme="majorHAnsi" w:hAnsiTheme="majorHAnsi" w:cstheme="majorHAnsi"/>
                <w:szCs w:val="24"/>
              </w:rPr>
              <w:t>Wi-Fi, USB, Wi-Fi Direct</w:t>
            </w:r>
          </w:p>
        </w:tc>
        <w:tc>
          <w:tcPr>
            <w:tcW w:w="2880" w:type="dxa"/>
          </w:tcPr>
          <w:p w14:paraId="40FB1959" w14:textId="77777777" w:rsidR="002B40C1" w:rsidRPr="0065578B" w:rsidRDefault="002B40C1" w:rsidP="00EC163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rPr>
            </w:pPr>
            <w:r w:rsidRPr="0065578B">
              <w:rPr>
                <w:rFonts w:asciiTheme="majorHAnsi" w:hAnsiTheme="majorHAnsi" w:cstheme="majorHAnsi"/>
                <w:szCs w:val="24"/>
              </w:rPr>
              <w:t>Interface Ethernet (100Base-T/100-Base TX/10-Base-T), USB 2.0</w:t>
            </w:r>
          </w:p>
        </w:tc>
      </w:tr>
      <w:tr w:rsidR="002B40C1" w:rsidRPr="0065578B" w14:paraId="60A131D8" w14:textId="77777777" w:rsidTr="002B40C1">
        <w:trPr>
          <w:trHeight w:val="343"/>
        </w:trPr>
        <w:tc>
          <w:tcPr>
            <w:cnfStyle w:val="001000000000" w:firstRow="0" w:lastRow="0" w:firstColumn="1" w:lastColumn="0" w:oddVBand="0" w:evenVBand="0" w:oddHBand="0" w:evenHBand="0" w:firstRowFirstColumn="0" w:firstRowLastColumn="0" w:lastRowFirstColumn="0" w:lastRowLastColumn="0"/>
            <w:tcW w:w="2880" w:type="dxa"/>
          </w:tcPr>
          <w:p w14:paraId="6280CF9B" w14:textId="77777777" w:rsidR="002B40C1" w:rsidRPr="0065578B" w:rsidRDefault="002B40C1" w:rsidP="00EC1635">
            <w:pPr>
              <w:rPr>
                <w:rFonts w:asciiTheme="majorHAnsi" w:hAnsiTheme="majorHAnsi" w:cstheme="majorHAnsi"/>
                <w:szCs w:val="24"/>
              </w:rPr>
            </w:pPr>
            <w:r w:rsidRPr="0065578B">
              <w:rPr>
                <w:rFonts w:asciiTheme="majorHAnsi" w:hAnsiTheme="majorHAnsi" w:cstheme="majorHAnsi"/>
                <w:szCs w:val="24"/>
              </w:rPr>
              <w:t>Garantie</w:t>
            </w:r>
          </w:p>
        </w:tc>
        <w:tc>
          <w:tcPr>
            <w:tcW w:w="2880" w:type="dxa"/>
          </w:tcPr>
          <w:p w14:paraId="02A95623" w14:textId="77777777" w:rsidR="002B40C1" w:rsidRPr="0065578B" w:rsidRDefault="002B40C1" w:rsidP="00EC163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rPr>
            </w:pPr>
            <w:r w:rsidRPr="0065578B">
              <w:rPr>
                <w:rFonts w:asciiTheme="majorHAnsi" w:hAnsiTheme="majorHAnsi" w:cstheme="majorHAnsi"/>
                <w:szCs w:val="24"/>
              </w:rPr>
              <w:t>12 Mois retour atelier</w:t>
            </w:r>
          </w:p>
        </w:tc>
        <w:tc>
          <w:tcPr>
            <w:tcW w:w="2880" w:type="dxa"/>
          </w:tcPr>
          <w:p w14:paraId="355A349D" w14:textId="77777777" w:rsidR="002B40C1" w:rsidRPr="0065578B" w:rsidRDefault="002B40C1" w:rsidP="00EC163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rPr>
            </w:pPr>
            <w:r w:rsidRPr="0065578B">
              <w:rPr>
                <w:rFonts w:asciiTheme="majorHAnsi" w:hAnsiTheme="majorHAnsi" w:cstheme="majorHAnsi"/>
                <w:szCs w:val="24"/>
              </w:rPr>
              <w:t>12 Mois sur site</w:t>
            </w:r>
          </w:p>
        </w:tc>
      </w:tr>
    </w:tbl>
    <w:p w14:paraId="79FCC83A" w14:textId="77777777" w:rsidR="00F14DD1" w:rsidRDefault="00F14DD1" w:rsidP="00F14DD1"/>
    <w:p w14:paraId="14FD9AB0" w14:textId="5EA1F5FD" w:rsidR="002B40C1" w:rsidRDefault="00CC33FD" w:rsidP="00F14DD1">
      <w:r w:rsidRPr="00CC33FD">
        <w:t>Voici les références complètes des cartouches pour les deux imprimantes mentionnées, avec les détails sur leur capacité de pages et les codes de remplacement :</w:t>
      </w:r>
    </w:p>
    <w:tbl>
      <w:tblPr>
        <w:tblStyle w:val="TableauGrille5Fonc-Accentuation1"/>
        <w:tblW w:w="0" w:type="auto"/>
        <w:tblLook w:val="04A0" w:firstRow="1" w:lastRow="0" w:firstColumn="1" w:lastColumn="0" w:noHBand="0" w:noVBand="1"/>
      </w:tblPr>
      <w:tblGrid>
        <w:gridCol w:w="2880"/>
        <w:gridCol w:w="2880"/>
        <w:gridCol w:w="2880"/>
      </w:tblGrid>
      <w:tr w:rsidR="00A760CF" w:rsidRPr="0065578B" w14:paraId="3634E483" w14:textId="77777777" w:rsidTr="00EC16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08335FD6" w14:textId="77777777" w:rsidR="00A760CF" w:rsidRPr="0065578B" w:rsidRDefault="00A760CF" w:rsidP="00EC1635">
            <w:pPr>
              <w:rPr>
                <w:rFonts w:asciiTheme="majorHAnsi" w:hAnsiTheme="majorHAnsi" w:cstheme="majorHAnsi"/>
                <w:szCs w:val="24"/>
              </w:rPr>
            </w:pPr>
            <w:r w:rsidRPr="0065578B">
              <w:rPr>
                <w:rFonts w:asciiTheme="majorHAnsi" w:hAnsiTheme="majorHAnsi" w:cstheme="majorHAnsi"/>
                <w:szCs w:val="24"/>
              </w:rPr>
              <w:t>Cartouches</w:t>
            </w:r>
          </w:p>
        </w:tc>
        <w:tc>
          <w:tcPr>
            <w:tcW w:w="2880" w:type="dxa"/>
          </w:tcPr>
          <w:p w14:paraId="35F03EDA" w14:textId="77777777" w:rsidR="00A760CF" w:rsidRPr="0065578B" w:rsidRDefault="00A760CF" w:rsidP="00EC1635">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rPr>
            </w:pPr>
            <w:r w:rsidRPr="0065578B">
              <w:rPr>
                <w:rFonts w:asciiTheme="majorHAnsi" w:hAnsiTheme="majorHAnsi" w:cstheme="majorHAnsi"/>
                <w:szCs w:val="24"/>
              </w:rPr>
              <w:t>Capacité</w:t>
            </w:r>
          </w:p>
        </w:tc>
        <w:tc>
          <w:tcPr>
            <w:tcW w:w="2880" w:type="dxa"/>
          </w:tcPr>
          <w:p w14:paraId="5CA80E2E" w14:textId="77777777" w:rsidR="00A760CF" w:rsidRPr="0065578B" w:rsidRDefault="00A760CF" w:rsidP="00EC1635">
            <w:pP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szCs w:val="24"/>
              </w:rPr>
            </w:pPr>
            <w:r w:rsidRPr="0065578B">
              <w:rPr>
                <w:rFonts w:asciiTheme="majorHAnsi" w:hAnsiTheme="majorHAnsi" w:cstheme="majorHAnsi"/>
                <w:szCs w:val="24"/>
              </w:rPr>
              <w:t>Références équivalentes</w:t>
            </w:r>
          </w:p>
        </w:tc>
      </w:tr>
      <w:tr w:rsidR="00A760CF" w:rsidRPr="0065578B" w14:paraId="36EDC27C" w14:textId="77777777" w:rsidTr="00EC16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262F3B5A" w14:textId="77777777" w:rsidR="00A760CF" w:rsidRPr="0065578B" w:rsidRDefault="00A760CF" w:rsidP="00EC1635">
            <w:pPr>
              <w:rPr>
                <w:rFonts w:asciiTheme="majorHAnsi" w:hAnsiTheme="majorHAnsi" w:cstheme="majorHAnsi"/>
                <w:szCs w:val="24"/>
              </w:rPr>
            </w:pPr>
            <w:r w:rsidRPr="0065578B">
              <w:rPr>
                <w:rFonts w:asciiTheme="majorHAnsi" w:hAnsiTheme="majorHAnsi" w:cstheme="majorHAnsi"/>
                <w:szCs w:val="24"/>
              </w:rPr>
              <w:t>Expression XP-2200 (jet d'encre Noire 640XL)</w:t>
            </w:r>
          </w:p>
        </w:tc>
        <w:tc>
          <w:tcPr>
            <w:tcW w:w="2880" w:type="dxa"/>
          </w:tcPr>
          <w:p w14:paraId="7D04A34A" w14:textId="77777777" w:rsidR="00A760CF" w:rsidRPr="0065578B" w:rsidRDefault="00A760CF" w:rsidP="00EC163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rPr>
            </w:pPr>
            <w:r w:rsidRPr="0065578B">
              <w:rPr>
                <w:rFonts w:asciiTheme="majorHAnsi" w:hAnsiTheme="majorHAnsi" w:cstheme="majorHAnsi"/>
                <w:szCs w:val="24"/>
              </w:rPr>
              <w:t>600 pages</w:t>
            </w:r>
          </w:p>
        </w:tc>
        <w:tc>
          <w:tcPr>
            <w:tcW w:w="2880" w:type="dxa"/>
          </w:tcPr>
          <w:p w14:paraId="35F9458B" w14:textId="77777777" w:rsidR="00A760CF" w:rsidRPr="0065578B" w:rsidRDefault="00A760CF" w:rsidP="00EC163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rPr>
            </w:pPr>
            <w:r w:rsidRPr="0065578B">
              <w:rPr>
                <w:rFonts w:asciiTheme="majorHAnsi" w:hAnsiTheme="majorHAnsi" w:cstheme="majorHAnsi"/>
                <w:szCs w:val="24"/>
              </w:rPr>
              <w:t>604XLBK</w:t>
            </w:r>
          </w:p>
        </w:tc>
      </w:tr>
      <w:tr w:rsidR="00A760CF" w:rsidRPr="0065578B" w14:paraId="5C8C7368" w14:textId="77777777" w:rsidTr="00EC1635">
        <w:tc>
          <w:tcPr>
            <w:cnfStyle w:val="001000000000" w:firstRow="0" w:lastRow="0" w:firstColumn="1" w:lastColumn="0" w:oddVBand="0" w:evenVBand="0" w:oddHBand="0" w:evenHBand="0" w:firstRowFirstColumn="0" w:firstRowLastColumn="0" w:lastRowFirstColumn="0" w:lastRowLastColumn="0"/>
            <w:tcW w:w="2880" w:type="dxa"/>
          </w:tcPr>
          <w:p w14:paraId="5A4AD27B" w14:textId="77777777" w:rsidR="00A760CF" w:rsidRPr="0065578B" w:rsidRDefault="00A760CF" w:rsidP="00EC1635">
            <w:pPr>
              <w:rPr>
                <w:rFonts w:asciiTheme="majorHAnsi" w:hAnsiTheme="majorHAnsi" w:cstheme="majorHAnsi"/>
                <w:szCs w:val="24"/>
              </w:rPr>
            </w:pPr>
            <w:r w:rsidRPr="0065578B">
              <w:rPr>
                <w:rFonts w:asciiTheme="majorHAnsi" w:hAnsiTheme="majorHAnsi" w:cstheme="majorHAnsi"/>
                <w:szCs w:val="24"/>
              </w:rPr>
              <w:t>Expression XP-2200 (jet d'encre Cyan 604XL)</w:t>
            </w:r>
          </w:p>
        </w:tc>
        <w:tc>
          <w:tcPr>
            <w:tcW w:w="2880" w:type="dxa"/>
          </w:tcPr>
          <w:p w14:paraId="0379A4CF" w14:textId="77777777" w:rsidR="00A760CF" w:rsidRPr="0065578B" w:rsidRDefault="00A760CF" w:rsidP="00EC163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rPr>
            </w:pPr>
            <w:r w:rsidRPr="0065578B">
              <w:rPr>
                <w:rFonts w:asciiTheme="majorHAnsi" w:hAnsiTheme="majorHAnsi" w:cstheme="majorHAnsi"/>
                <w:szCs w:val="24"/>
              </w:rPr>
              <w:t>500 pages</w:t>
            </w:r>
          </w:p>
        </w:tc>
        <w:tc>
          <w:tcPr>
            <w:tcW w:w="2880" w:type="dxa"/>
          </w:tcPr>
          <w:p w14:paraId="6CB450CB" w14:textId="77777777" w:rsidR="00A760CF" w:rsidRPr="0065578B" w:rsidRDefault="00A760CF" w:rsidP="00EC163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rPr>
            </w:pPr>
            <w:r w:rsidRPr="0065578B">
              <w:rPr>
                <w:rFonts w:asciiTheme="majorHAnsi" w:hAnsiTheme="majorHAnsi" w:cstheme="majorHAnsi"/>
                <w:szCs w:val="24"/>
              </w:rPr>
              <w:t>604XLC</w:t>
            </w:r>
          </w:p>
        </w:tc>
      </w:tr>
      <w:tr w:rsidR="00A760CF" w:rsidRPr="0065578B" w14:paraId="0470AD3A" w14:textId="77777777" w:rsidTr="00EC16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133439C5" w14:textId="77777777" w:rsidR="00A760CF" w:rsidRPr="0065578B" w:rsidRDefault="00A760CF" w:rsidP="00EC1635">
            <w:pPr>
              <w:rPr>
                <w:rFonts w:asciiTheme="majorHAnsi" w:hAnsiTheme="majorHAnsi" w:cstheme="majorHAnsi"/>
                <w:szCs w:val="24"/>
              </w:rPr>
            </w:pPr>
            <w:r w:rsidRPr="0065578B">
              <w:rPr>
                <w:rFonts w:asciiTheme="majorHAnsi" w:hAnsiTheme="majorHAnsi" w:cstheme="majorHAnsi"/>
                <w:szCs w:val="24"/>
              </w:rPr>
              <w:t>Expression XP-2200 (jet d'encre Magenta 604XL)</w:t>
            </w:r>
          </w:p>
        </w:tc>
        <w:tc>
          <w:tcPr>
            <w:tcW w:w="2880" w:type="dxa"/>
          </w:tcPr>
          <w:p w14:paraId="5598FE00" w14:textId="77777777" w:rsidR="00A760CF" w:rsidRPr="0065578B" w:rsidRDefault="00A760CF" w:rsidP="00EC163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rPr>
            </w:pPr>
            <w:r w:rsidRPr="0065578B">
              <w:rPr>
                <w:rFonts w:asciiTheme="majorHAnsi" w:hAnsiTheme="majorHAnsi" w:cstheme="majorHAnsi"/>
                <w:szCs w:val="24"/>
              </w:rPr>
              <w:t>500 pages</w:t>
            </w:r>
          </w:p>
        </w:tc>
        <w:tc>
          <w:tcPr>
            <w:tcW w:w="2880" w:type="dxa"/>
          </w:tcPr>
          <w:p w14:paraId="6955321F" w14:textId="77777777" w:rsidR="00A760CF" w:rsidRPr="0065578B" w:rsidRDefault="00A760CF" w:rsidP="00EC163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rPr>
            </w:pPr>
            <w:r w:rsidRPr="0065578B">
              <w:rPr>
                <w:rFonts w:asciiTheme="majorHAnsi" w:hAnsiTheme="majorHAnsi" w:cstheme="majorHAnsi"/>
                <w:szCs w:val="24"/>
              </w:rPr>
              <w:t>604XLY</w:t>
            </w:r>
          </w:p>
        </w:tc>
      </w:tr>
      <w:tr w:rsidR="00A760CF" w:rsidRPr="0065578B" w14:paraId="21261839" w14:textId="77777777" w:rsidTr="00EC1635">
        <w:tc>
          <w:tcPr>
            <w:cnfStyle w:val="001000000000" w:firstRow="0" w:lastRow="0" w:firstColumn="1" w:lastColumn="0" w:oddVBand="0" w:evenVBand="0" w:oddHBand="0" w:evenHBand="0" w:firstRowFirstColumn="0" w:firstRowLastColumn="0" w:lastRowFirstColumn="0" w:lastRowLastColumn="0"/>
            <w:tcW w:w="2880" w:type="dxa"/>
          </w:tcPr>
          <w:p w14:paraId="71B23500" w14:textId="77777777" w:rsidR="00A760CF" w:rsidRPr="0065578B" w:rsidRDefault="00A760CF" w:rsidP="00EC1635">
            <w:pPr>
              <w:rPr>
                <w:rFonts w:asciiTheme="majorHAnsi" w:hAnsiTheme="majorHAnsi" w:cstheme="majorHAnsi"/>
                <w:szCs w:val="24"/>
              </w:rPr>
            </w:pPr>
            <w:r w:rsidRPr="0065578B">
              <w:rPr>
                <w:rFonts w:asciiTheme="majorHAnsi" w:hAnsiTheme="majorHAnsi" w:cstheme="majorHAnsi"/>
                <w:szCs w:val="24"/>
              </w:rPr>
              <w:t>Expression XP-2200 (jet d'encre Jaune 604XL)</w:t>
            </w:r>
          </w:p>
        </w:tc>
        <w:tc>
          <w:tcPr>
            <w:tcW w:w="2880" w:type="dxa"/>
          </w:tcPr>
          <w:p w14:paraId="5CA84446" w14:textId="77777777" w:rsidR="00A760CF" w:rsidRPr="0065578B" w:rsidRDefault="00A760CF" w:rsidP="00EC163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rPr>
            </w:pPr>
            <w:r w:rsidRPr="0065578B">
              <w:rPr>
                <w:rFonts w:asciiTheme="majorHAnsi" w:hAnsiTheme="majorHAnsi" w:cstheme="majorHAnsi"/>
                <w:szCs w:val="24"/>
              </w:rPr>
              <w:t>500 pages</w:t>
            </w:r>
          </w:p>
        </w:tc>
        <w:tc>
          <w:tcPr>
            <w:tcW w:w="2880" w:type="dxa"/>
          </w:tcPr>
          <w:p w14:paraId="3E501443" w14:textId="77777777" w:rsidR="00A760CF" w:rsidRPr="0065578B" w:rsidRDefault="00A760CF" w:rsidP="00EC1635">
            <w:pP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szCs w:val="24"/>
              </w:rPr>
            </w:pPr>
            <w:r w:rsidRPr="0065578B">
              <w:rPr>
                <w:rFonts w:asciiTheme="majorHAnsi" w:hAnsiTheme="majorHAnsi" w:cstheme="majorHAnsi"/>
                <w:szCs w:val="24"/>
              </w:rPr>
              <w:t>604XLY</w:t>
            </w:r>
          </w:p>
        </w:tc>
      </w:tr>
      <w:tr w:rsidR="00A760CF" w:rsidRPr="0065578B" w14:paraId="73926CA7" w14:textId="77777777" w:rsidTr="00EC16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4D7BF9EE" w14:textId="77777777" w:rsidR="00A760CF" w:rsidRPr="0065578B" w:rsidRDefault="00A760CF" w:rsidP="00EC1635">
            <w:pPr>
              <w:rPr>
                <w:rFonts w:asciiTheme="majorHAnsi" w:hAnsiTheme="majorHAnsi" w:cstheme="majorHAnsi"/>
                <w:szCs w:val="24"/>
              </w:rPr>
            </w:pPr>
            <w:r w:rsidRPr="0065578B">
              <w:rPr>
                <w:rFonts w:asciiTheme="majorHAnsi" w:hAnsiTheme="majorHAnsi" w:cstheme="majorHAnsi"/>
                <w:szCs w:val="24"/>
              </w:rPr>
              <w:t>WorkForce AL-M320DTN (Toner noir)</w:t>
            </w:r>
          </w:p>
        </w:tc>
        <w:tc>
          <w:tcPr>
            <w:tcW w:w="2880" w:type="dxa"/>
          </w:tcPr>
          <w:p w14:paraId="282FF448" w14:textId="77777777" w:rsidR="00A760CF" w:rsidRPr="0065578B" w:rsidRDefault="00A760CF" w:rsidP="00EC163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rPr>
            </w:pPr>
            <w:r w:rsidRPr="0065578B">
              <w:rPr>
                <w:rFonts w:asciiTheme="majorHAnsi" w:hAnsiTheme="majorHAnsi" w:cstheme="majorHAnsi"/>
                <w:szCs w:val="24"/>
              </w:rPr>
              <w:t>2700 pages (standard)</w:t>
            </w:r>
          </w:p>
        </w:tc>
        <w:tc>
          <w:tcPr>
            <w:tcW w:w="2880" w:type="dxa"/>
          </w:tcPr>
          <w:p w14:paraId="52BB394F" w14:textId="77777777" w:rsidR="00A760CF" w:rsidRPr="0065578B" w:rsidRDefault="00A760CF" w:rsidP="00EC1635">
            <w:pP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szCs w:val="24"/>
              </w:rPr>
            </w:pPr>
            <w:r w:rsidRPr="0065578B">
              <w:rPr>
                <w:rFonts w:asciiTheme="majorHAnsi" w:hAnsiTheme="majorHAnsi" w:cstheme="majorHAnsi"/>
                <w:szCs w:val="24"/>
              </w:rPr>
              <w:t>2700</w:t>
            </w:r>
          </w:p>
        </w:tc>
      </w:tr>
    </w:tbl>
    <w:p w14:paraId="11ACFAE0" w14:textId="77777777" w:rsidR="00A760CF" w:rsidRPr="00F14DD1" w:rsidRDefault="00A760CF" w:rsidP="00F14DD1"/>
    <w:p w14:paraId="28681CF3" w14:textId="646FC8DA" w:rsidR="00135D30" w:rsidRDefault="00135D30" w:rsidP="00135D30">
      <w:pPr>
        <w:pStyle w:val="Titre2"/>
      </w:pPr>
      <w:bookmarkStart w:id="44" w:name="_Toc187384320"/>
      <w:r w:rsidRPr="00135D30">
        <w:t>C</w:t>
      </w:r>
      <w:r w:rsidR="00D738F3">
        <w:t>onfiguration des imprimantes</w:t>
      </w:r>
      <w:bookmarkEnd w:id="44"/>
    </w:p>
    <w:p w14:paraId="79B15192" w14:textId="25069FC7" w:rsidR="00E07BFF" w:rsidRDefault="00B02E3D" w:rsidP="00E07BFF">
      <w:r w:rsidRPr="00B02E3D">
        <w:t xml:space="preserve">Pour la configuration des imprimantes, il suffit de se rendre dans </w:t>
      </w:r>
      <w:r w:rsidRPr="00B02E3D">
        <w:rPr>
          <w:b/>
          <w:bCs/>
        </w:rPr>
        <w:t>Parc &gt; Imprimantes</w:t>
      </w:r>
      <w:r w:rsidRPr="00B02E3D">
        <w:t xml:space="preserve">. Étant donné que chaque imprimante est acquise individuellement, la création d’un gabarit n’est pas nécessaire. L’imprimante à jet d’encre sera directement connectée au poste de travail de </w:t>
      </w:r>
      <w:r w:rsidRPr="00B02E3D">
        <w:rPr>
          <w:b/>
          <w:bCs/>
        </w:rPr>
        <w:t>M. HERNANDEZ</w:t>
      </w:r>
      <w:r w:rsidRPr="00B02E3D">
        <w:t xml:space="preserve"> en configuration locale. L’imprimante laser, quant à elle, sera installée dans le </w:t>
      </w:r>
      <w:r w:rsidRPr="00B02E3D">
        <w:rPr>
          <w:b/>
          <w:bCs/>
        </w:rPr>
        <w:t>Bureau des Chargés de Clientèle</w:t>
      </w:r>
      <w:r w:rsidRPr="00B02E3D">
        <w:t xml:space="preserve">, connectée à une prise murale de la </w:t>
      </w:r>
      <w:r w:rsidRPr="00B02E3D">
        <w:rPr>
          <w:b/>
          <w:bCs/>
        </w:rPr>
        <w:t>salle G104</w:t>
      </w:r>
      <w:r w:rsidRPr="00B02E3D">
        <w:t>, puis intégrée au réseau via un port sur l’un des commutateurs configurés, assurant ainsi une connexion stable et centralisée.</w:t>
      </w:r>
    </w:p>
    <w:p w14:paraId="19A7C4F4" w14:textId="77777777" w:rsidR="0053144F" w:rsidRDefault="0053144F" w:rsidP="00E07BFF"/>
    <w:p w14:paraId="2A3C9A4C" w14:textId="5F0B514B" w:rsidR="0053144F" w:rsidRDefault="00E0189D" w:rsidP="00E07BFF">
      <w:r w:rsidRPr="00E0189D">
        <w:lastRenderedPageBreak/>
        <w:t xml:space="preserve">L’imprimante à jet d’encre sera assignée à la </w:t>
      </w:r>
      <w:r w:rsidRPr="00E0189D">
        <w:rPr>
          <w:b/>
          <w:bCs/>
        </w:rPr>
        <w:t>salle G102</w:t>
      </w:r>
      <w:r w:rsidRPr="00E0189D">
        <w:t xml:space="preserve">, destinée au directeur des ressources humaines, où </w:t>
      </w:r>
      <w:r w:rsidRPr="00E0189D">
        <w:rPr>
          <w:b/>
          <w:bCs/>
        </w:rPr>
        <w:t>M. HERNANDEZ</w:t>
      </w:r>
      <w:r w:rsidRPr="00E0189D">
        <w:t xml:space="preserve"> travaille. Le responsable de sa gestion sera le technicien du groupe de maintenance. Fabriquée par </w:t>
      </w:r>
      <w:r w:rsidRPr="00E0189D">
        <w:rPr>
          <w:b/>
          <w:bCs/>
        </w:rPr>
        <w:t>EPSON</w:t>
      </w:r>
      <w:r w:rsidRPr="00E0189D">
        <w:t xml:space="preserve">, l’imprimante offre une connectivité via </w:t>
      </w:r>
      <w:r w:rsidRPr="00E0189D">
        <w:rPr>
          <w:b/>
          <w:bCs/>
        </w:rPr>
        <w:t>USB</w:t>
      </w:r>
      <w:r w:rsidRPr="00E0189D">
        <w:t xml:space="preserve"> et </w:t>
      </w:r>
      <w:r w:rsidRPr="00E0189D">
        <w:rPr>
          <w:b/>
          <w:bCs/>
        </w:rPr>
        <w:t>Wi-Fi</w:t>
      </w:r>
      <w:r w:rsidRPr="00E0189D">
        <w:t xml:space="preserve"> pour une flexibilité maximale.</w:t>
      </w:r>
    </w:p>
    <w:p w14:paraId="70A7744C" w14:textId="77777777" w:rsidR="00F61E90" w:rsidRDefault="00F61E90" w:rsidP="00E07BFF"/>
    <w:p w14:paraId="0A24C7D7" w14:textId="3842ECD6" w:rsidR="00F61E90" w:rsidRPr="00E07BFF" w:rsidRDefault="00F61E90" w:rsidP="00E07BFF">
      <w:r w:rsidRPr="00F61E90">
        <w:t xml:space="preserve">L’imprimante laser sera installée dans la </w:t>
      </w:r>
      <w:r w:rsidRPr="00F61E90">
        <w:rPr>
          <w:b/>
          <w:bCs/>
        </w:rPr>
        <w:t>salle G104</w:t>
      </w:r>
      <w:r w:rsidRPr="00F61E90">
        <w:t>, dédiée au bureau des chargés de clientèle, et reliée à une prise réseau murale pour garantir une connexion réseau stable.</w:t>
      </w:r>
    </w:p>
    <w:p w14:paraId="12FCEE15" w14:textId="0334BFEE" w:rsidR="00342BE9" w:rsidRPr="0008232B" w:rsidRDefault="00E07BFF" w:rsidP="00135D30">
      <w:pPr>
        <w:pStyle w:val="Titre2"/>
      </w:pPr>
      <w:bookmarkStart w:id="45" w:name="_Toc187384321"/>
      <w:r>
        <w:t>Connexion de l’imprimante laser au port</w:t>
      </w:r>
      <w:bookmarkEnd w:id="45"/>
    </w:p>
    <w:p w14:paraId="28B29614" w14:textId="6B0C8D78" w:rsidR="00342BE9" w:rsidRPr="0008232B" w:rsidRDefault="00342BE9" w:rsidP="00135D30">
      <w:pPr>
        <w:pStyle w:val="Titre2"/>
      </w:pPr>
    </w:p>
    <w:p w14:paraId="5C270362" w14:textId="537FF675" w:rsidR="00342BE9" w:rsidRPr="0008232B" w:rsidRDefault="300BB3A3" w:rsidP="00135D30">
      <w:pPr>
        <w:pStyle w:val="Titre2"/>
      </w:pPr>
      <w:r>
        <w:t>Première scénario ticket informatique réparation</w:t>
      </w:r>
    </w:p>
    <w:p w14:paraId="338A8FA0" w14:textId="77777777" w:rsidR="00D16848" w:rsidRDefault="00D16848" w:rsidP="00D16848">
      <w:r w:rsidRPr="00D16848">
        <w:t>Etape 1 : La déclaration du ticket</w:t>
      </w:r>
    </w:p>
    <w:p w14:paraId="47586728" w14:textId="27CF21A8" w:rsidR="00F70D03" w:rsidRDefault="00F70D03" w:rsidP="00D16848">
      <w:r w:rsidRPr="00F70D03">
        <w:t>L’utilisateur constate un dysfonctionnement de son poste, notamment au niveau de l’affichage. Depuis l’interface utilisateur de GLPI, il initie une demande d’assistance via le formulaire prévu à cet effet. Il décrit précisément les symptômes rencontrés, ce qui permet un traitement rapide et ciblé du ticket. La catégorisation correcte et la sélection du matériel concerné sont essentielles à ce stade, afin d’assurer le bon routage de la demande vers l’équipe compétente.</w:t>
      </w:r>
    </w:p>
    <w:p w14:paraId="4D679A07" w14:textId="57EE9E3D" w:rsidR="00F70D03" w:rsidRPr="00D16848" w:rsidRDefault="00F70D03" w:rsidP="00D16848">
      <w:r w:rsidRPr="009D0C90">
        <w:rPr>
          <w:noProof/>
        </w:rPr>
        <w:drawing>
          <wp:inline distT="0" distB="0" distL="0" distR="0" wp14:anchorId="78396BDD" wp14:editId="3C0819DD">
            <wp:extent cx="5270500" cy="2438400"/>
            <wp:effectExtent l="0" t="0" r="6350" b="0"/>
            <wp:docPr id="69937831" name="Image 7"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20551" name="Image 7" descr="Une image contenant texte, capture d’écran, nombre, Police&#10;&#10;Le contenu généré par l’IA peut être incorrect."/>
                    <pic:cNvPicPr>
                      <a:picLocks noChangeAspect="1" noChangeArrowheads="1"/>
                    </pic:cNvPicPr>
                  </pic:nvPicPr>
                  <pic:blipFill rotWithShape="1">
                    <a:blip r:embed="rId80">
                      <a:extLst>
                        <a:ext uri="{28A0092B-C50C-407E-A947-70E740481C1C}">
                          <a14:useLocalDpi xmlns:a14="http://schemas.microsoft.com/office/drawing/2010/main" val="0"/>
                        </a:ext>
                      </a:extLst>
                    </a:blip>
                    <a:srcRect l="4234" r="12105" b="51735"/>
                    <a:stretch/>
                  </pic:blipFill>
                  <pic:spPr bwMode="auto">
                    <a:xfrm>
                      <a:off x="0" y="0"/>
                      <a:ext cx="5270500" cy="2438400"/>
                    </a:xfrm>
                    <a:prstGeom prst="rect">
                      <a:avLst/>
                    </a:prstGeom>
                    <a:noFill/>
                    <a:ln>
                      <a:noFill/>
                    </a:ln>
                    <a:extLst>
                      <a:ext uri="{53640926-AAD7-44D8-BBD7-CCE9431645EC}">
                        <a14:shadowObscured xmlns:a14="http://schemas.microsoft.com/office/drawing/2010/main"/>
                      </a:ext>
                    </a:extLst>
                  </pic:spPr>
                </pic:pic>
              </a:graphicData>
            </a:graphic>
          </wp:inline>
        </w:drawing>
      </w:r>
    </w:p>
    <w:p w14:paraId="6C52F616" w14:textId="689C368E" w:rsidR="0064030F" w:rsidRPr="0008232B" w:rsidRDefault="00452C28" w:rsidP="0064030F">
      <w:r w:rsidRPr="009D0C90">
        <w:rPr>
          <w:noProof/>
        </w:rPr>
        <w:drawing>
          <wp:inline distT="0" distB="0" distL="0" distR="0" wp14:anchorId="4BE5C412" wp14:editId="06EB18A6">
            <wp:extent cx="5270500" cy="2413000"/>
            <wp:effectExtent l="0" t="0" r="6350" b="6350"/>
            <wp:docPr id="1834920551" name="Image 7"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920551" name="Image 7" descr="Une image contenant texte, capture d’écran, nombre, Police&#10;&#10;Le contenu généré par l’IA peut être incorrect."/>
                    <pic:cNvPicPr>
                      <a:picLocks noChangeAspect="1" noChangeArrowheads="1"/>
                    </pic:cNvPicPr>
                  </pic:nvPicPr>
                  <pic:blipFill rotWithShape="1">
                    <a:blip r:embed="rId80">
                      <a:extLst>
                        <a:ext uri="{28A0092B-C50C-407E-A947-70E740481C1C}">
                          <a14:useLocalDpi xmlns:a14="http://schemas.microsoft.com/office/drawing/2010/main" val="0"/>
                        </a:ext>
                      </a:extLst>
                    </a:blip>
                    <a:srcRect l="4234" t="46757" r="12105" b="5481"/>
                    <a:stretch/>
                  </pic:blipFill>
                  <pic:spPr bwMode="auto">
                    <a:xfrm>
                      <a:off x="0" y="0"/>
                      <a:ext cx="5270500" cy="2413000"/>
                    </a:xfrm>
                    <a:prstGeom prst="rect">
                      <a:avLst/>
                    </a:prstGeom>
                    <a:noFill/>
                    <a:ln>
                      <a:noFill/>
                    </a:ln>
                    <a:extLst>
                      <a:ext uri="{53640926-AAD7-44D8-BBD7-CCE9431645EC}">
                        <a14:shadowObscured xmlns:a14="http://schemas.microsoft.com/office/drawing/2010/main"/>
                      </a:ext>
                    </a:extLst>
                  </pic:spPr>
                </pic:pic>
              </a:graphicData>
            </a:graphic>
          </wp:inline>
        </w:drawing>
      </w:r>
    </w:p>
    <w:p w14:paraId="5158BE0F" w14:textId="77777777" w:rsidR="00D16848" w:rsidRPr="00D16848" w:rsidRDefault="00D16848" w:rsidP="00D16848"/>
    <w:p w14:paraId="548019AB" w14:textId="77777777" w:rsidR="00D16848" w:rsidRPr="00D16848" w:rsidRDefault="00D16848" w:rsidP="00D16848">
      <w:r w:rsidRPr="00D16848">
        <w:lastRenderedPageBreak/>
        <w:t>Etape 2 : La réception du ticket de demande au service informatique.</w:t>
      </w:r>
    </w:p>
    <w:p w14:paraId="6FBEA74C" w14:textId="77777777" w:rsidR="00F70D03" w:rsidRDefault="00F70D03" w:rsidP="00452C28">
      <w:r w:rsidRPr="00F70D03">
        <w:t>Le ticket est automatiquement acheminé vers le service IT via le système de notifications. Le technicien ou superviseur reçoit la demande dans la file d’attente. Dès l’ouverture du ticket, il accède aux détails fournis par l’utilisateur ainsi qu’à l’identification du matériel impacté. Cette centralisation des informations dès la réception optimise la réactivité du service et limite les échanges superflus. À cette étape, le ticket est analysé, priorisé et peut être attribué manuellement ou automatiquement selon la configuration des règles métiers.</w:t>
      </w:r>
    </w:p>
    <w:p w14:paraId="1FAB6A6A" w14:textId="632724E1" w:rsidR="00452C28" w:rsidRDefault="00452C28" w:rsidP="00452C28">
      <w:r>
        <w:rPr>
          <w:noProof/>
        </w:rPr>
        <w:drawing>
          <wp:inline distT="0" distB="0" distL="0" distR="0" wp14:anchorId="3830FAAE" wp14:editId="4A0DAC78">
            <wp:extent cx="1549400" cy="656810"/>
            <wp:effectExtent l="0" t="0" r="0" b="0"/>
            <wp:docPr id="1025066181" name="Image 102506618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66181" name="Image 1025066181" descr="Une image contenant texte, capture d’écran, Police, ligne&#10;&#10;Le contenu généré par l’IA peut être incorrect."/>
                    <pic:cNvPicPr/>
                  </pic:nvPicPr>
                  <pic:blipFill rotWithShape="1">
                    <a:blip r:embed="rId81" cstate="print">
                      <a:extLst>
                        <a:ext uri="{28A0092B-C50C-407E-A947-70E740481C1C}">
                          <a14:useLocalDpi xmlns:a14="http://schemas.microsoft.com/office/drawing/2010/main" val="0"/>
                        </a:ext>
                      </a:extLst>
                    </a:blip>
                    <a:srcRect l="90616" r="110" b="82175"/>
                    <a:stretch/>
                  </pic:blipFill>
                  <pic:spPr bwMode="auto">
                    <a:xfrm>
                      <a:off x="0" y="0"/>
                      <a:ext cx="1562171" cy="662224"/>
                    </a:xfrm>
                    <a:prstGeom prst="rect">
                      <a:avLst/>
                    </a:prstGeom>
                    <a:ln>
                      <a:noFill/>
                    </a:ln>
                    <a:extLst>
                      <a:ext uri="{53640926-AAD7-44D8-BBD7-CCE9431645EC}">
                        <a14:shadowObscured xmlns:a14="http://schemas.microsoft.com/office/drawing/2010/main"/>
                      </a:ext>
                    </a:extLst>
                  </pic:spPr>
                </pic:pic>
              </a:graphicData>
            </a:graphic>
          </wp:inline>
        </w:drawing>
      </w:r>
    </w:p>
    <w:p w14:paraId="0E1E3702" w14:textId="77777777" w:rsidR="00452C28" w:rsidRDefault="00452C28" w:rsidP="00452C28">
      <w:r>
        <w:rPr>
          <w:noProof/>
        </w:rPr>
        <w:drawing>
          <wp:inline distT="0" distB="0" distL="0" distR="0" wp14:anchorId="099E4779" wp14:editId="18289233">
            <wp:extent cx="6014631" cy="387350"/>
            <wp:effectExtent l="0" t="0" r="5715" b="0"/>
            <wp:docPr id="23865417" name="Image 23865417"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66181" name="Image 1025066181" descr="Une image contenant texte, capture d’écran, Police, ligne&#10;&#10;Le contenu généré par l’IA peut être incorrect."/>
                    <pic:cNvPicPr/>
                  </pic:nvPicPr>
                  <pic:blipFill rotWithShape="1">
                    <a:blip r:embed="rId81" cstate="print">
                      <a:extLst>
                        <a:ext uri="{28A0092B-C50C-407E-A947-70E740481C1C}">
                          <a14:useLocalDpi xmlns:a14="http://schemas.microsoft.com/office/drawing/2010/main" val="0"/>
                        </a:ext>
                      </a:extLst>
                    </a:blip>
                    <a:srcRect l="1" t="81810" r="37707"/>
                    <a:stretch/>
                  </pic:blipFill>
                  <pic:spPr bwMode="auto">
                    <a:xfrm>
                      <a:off x="0" y="0"/>
                      <a:ext cx="6020994" cy="387760"/>
                    </a:xfrm>
                    <a:prstGeom prst="rect">
                      <a:avLst/>
                    </a:prstGeom>
                    <a:ln>
                      <a:noFill/>
                    </a:ln>
                    <a:extLst>
                      <a:ext uri="{53640926-AAD7-44D8-BBD7-CCE9431645EC}">
                        <a14:shadowObscured xmlns:a14="http://schemas.microsoft.com/office/drawing/2010/main"/>
                      </a:ext>
                    </a:extLst>
                  </pic:spPr>
                </pic:pic>
              </a:graphicData>
            </a:graphic>
          </wp:inline>
        </w:drawing>
      </w:r>
    </w:p>
    <w:p w14:paraId="34208673" w14:textId="77777777" w:rsidR="00452C28" w:rsidRDefault="00452C28" w:rsidP="00B432DE"/>
    <w:p w14:paraId="29FAA3EA" w14:textId="6027C07E" w:rsidR="009D0C90" w:rsidRDefault="009D0C90" w:rsidP="009D0C90"/>
    <w:p w14:paraId="0F0B9A4B" w14:textId="2CA85BF1" w:rsidR="0051688A" w:rsidRPr="009D0C90" w:rsidRDefault="0051688A" w:rsidP="009D0C90">
      <w:r>
        <w:rPr>
          <w:noProof/>
        </w:rPr>
        <w:drawing>
          <wp:inline distT="0" distB="0" distL="0" distR="0" wp14:anchorId="53A9ED3E" wp14:editId="47435E49">
            <wp:extent cx="6299835" cy="2159000"/>
            <wp:effectExtent l="0" t="0" r="5715" b="0"/>
            <wp:docPr id="216001914" name="Image 12"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1914" name="Image 12" descr="Une image contenant texte, capture d’écran, logiciel, Page web&#10;&#10;Le contenu généré par l’IA peut être incorrect."/>
                    <pic:cNvPicPr>
                      <a:picLocks noChangeAspect="1" noChangeArrowheads="1"/>
                    </pic:cNvPicPr>
                  </pic:nvPicPr>
                  <pic:blipFill rotWithShape="1">
                    <a:blip r:embed="rId82">
                      <a:extLst>
                        <a:ext uri="{28A0092B-C50C-407E-A947-70E740481C1C}">
                          <a14:useLocalDpi xmlns:a14="http://schemas.microsoft.com/office/drawing/2010/main" val="0"/>
                        </a:ext>
                      </a:extLst>
                    </a:blip>
                    <a:srcRect b="47507"/>
                    <a:stretch/>
                  </pic:blipFill>
                  <pic:spPr bwMode="auto">
                    <a:xfrm>
                      <a:off x="0" y="0"/>
                      <a:ext cx="6299835" cy="2159000"/>
                    </a:xfrm>
                    <a:prstGeom prst="rect">
                      <a:avLst/>
                    </a:prstGeom>
                    <a:noFill/>
                    <a:ln>
                      <a:noFill/>
                    </a:ln>
                    <a:extLst>
                      <a:ext uri="{53640926-AAD7-44D8-BBD7-CCE9431645EC}">
                        <a14:shadowObscured xmlns:a14="http://schemas.microsoft.com/office/drawing/2010/main"/>
                      </a:ext>
                    </a:extLst>
                  </pic:spPr>
                </pic:pic>
              </a:graphicData>
            </a:graphic>
          </wp:inline>
        </w:drawing>
      </w:r>
    </w:p>
    <w:p w14:paraId="259FE370" w14:textId="26C29161" w:rsidR="002916D7" w:rsidRPr="00B432DE" w:rsidRDefault="002916D7" w:rsidP="00B432DE"/>
    <w:p w14:paraId="5FC228D6" w14:textId="7B8E1F86" w:rsidR="00D16848" w:rsidRPr="00D16848" w:rsidRDefault="00D16848" w:rsidP="00D16848"/>
    <w:p w14:paraId="36A58770" w14:textId="70B1212B" w:rsidR="00D16848" w:rsidRPr="00D16848" w:rsidRDefault="00D16848" w:rsidP="00D16848">
      <w:r w:rsidRPr="00D16848">
        <w:t>Etape 3 : Vérification des droits du profil ''Observer</w:t>
      </w:r>
      <w:r w:rsidR="00A94AE2" w:rsidRPr="00D16848">
        <w:t>''</w:t>
      </w:r>
    </w:p>
    <w:p w14:paraId="465574F1" w14:textId="77777777" w:rsidR="00F70D03" w:rsidRPr="00F70D03" w:rsidRDefault="00F70D03" w:rsidP="00F70D03">
      <w:r w:rsidRPr="00F70D03">
        <w:t xml:space="preserve">Depuis l'administration de GLPI, le profil </w:t>
      </w:r>
      <w:r w:rsidRPr="00F70D03">
        <w:rPr>
          <w:i/>
          <w:iCs/>
        </w:rPr>
        <w:t>Observer</w:t>
      </w:r>
      <w:r w:rsidRPr="00F70D03">
        <w:t xml:space="preserve"> est vérifié afin de s'assurer qu'il dispose des autorisations nécessaires pour interagir avec les tickets. Ce rôle possède un accès en lecture, mais aussi la possibilité d’ajouter des suivis, sans capacité de modifier les propriétés principales. Ce paramétrage a été délibérément choisi pour permettre aux utilisateurs non techniques de rester informés de l’évolution des incidents tout en pouvant y réagir, sans compromettre l’intégrité des données. Cette configuration renforce la sécurité tout en favorisant la transparence dans la communication.</w:t>
      </w:r>
    </w:p>
    <w:p w14:paraId="4B6EA173" w14:textId="77777777" w:rsidR="00F70D03" w:rsidRDefault="00F70D03" w:rsidP="00452C28"/>
    <w:p w14:paraId="64983FE2" w14:textId="43811E27" w:rsidR="00452C28" w:rsidRDefault="00452C28" w:rsidP="00452C28">
      <w:r>
        <w:rPr>
          <w:noProof/>
        </w:rPr>
        <w:lastRenderedPageBreak/>
        <w:drawing>
          <wp:inline distT="0" distB="0" distL="0" distR="0" wp14:anchorId="4FD564E6" wp14:editId="488CB727">
            <wp:extent cx="6305550" cy="1441450"/>
            <wp:effectExtent l="0" t="0" r="0" b="6350"/>
            <wp:docPr id="267890883" name="Image 267890883" descr="Une image contenant texte, capture d’écran, lign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90883" name="Image 267890883" descr="Une image contenant texte, capture d’écran, ligne, nombre&#10;&#10;Le contenu généré par l’IA peut être incorrect."/>
                    <pic:cNvPicPr/>
                  </pic:nvPicPr>
                  <pic:blipFill rotWithShape="1">
                    <a:blip r:embed="rId83">
                      <a:extLst>
                        <a:ext uri="{28A0092B-C50C-407E-A947-70E740481C1C}">
                          <a14:useLocalDpi xmlns:a14="http://schemas.microsoft.com/office/drawing/2010/main" val="0"/>
                        </a:ext>
                      </a:extLst>
                    </a:blip>
                    <a:srcRect b="47636"/>
                    <a:stretch/>
                  </pic:blipFill>
                  <pic:spPr bwMode="auto">
                    <a:xfrm>
                      <a:off x="0" y="0"/>
                      <a:ext cx="6305552" cy="1441450"/>
                    </a:xfrm>
                    <a:prstGeom prst="rect">
                      <a:avLst/>
                    </a:prstGeom>
                    <a:ln>
                      <a:noFill/>
                    </a:ln>
                    <a:extLst>
                      <a:ext uri="{53640926-AAD7-44D8-BBD7-CCE9431645EC}">
                        <a14:shadowObscured xmlns:a14="http://schemas.microsoft.com/office/drawing/2010/main"/>
                      </a:ext>
                    </a:extLst>
                  </pic:spPr>
                </pic:pic>
              </a:graphicData>
            </a:graphic>
          </wp:inline>
        </w:drawing>
      </w:r>
    </w:p>
    <w:p w14:paraId="3FD7AB5A" w14:textId="77777777" w:rsidR="00452C28" w:rsidRPr="0008232B" w:rsidRDefault="00452C28" w:rsidP="00452C28">
      <w:r>
        <w:rPr>
          <w:noProof/>
        </w:rPr>
        <w:drawing>
          <wp:inline distT="0" distB="0" distL="0" distR="0" wp14:anchorId="595B26B6" wp14:editId="18E90244">
            <wp:extent cx="6299732" cy="1226185"/>
            <wp:effectExtent l="0" t="0" r="6350" b="0"/>
            <wp:docPr id="778837542" name="Image 778837542" descr="Une image contenant texte, capture d’écran, lign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90883" name="Image 267890883" descr="Une image contenant texte, capture d’écran, ligne, nombre&#10;&#10;Le contenu généré par l’IA peut être incorrect."/>
                    <pic:cNvPicPr/>
                  </pic:nvPicPr>
                  <pic:blipFill rotWithShape="1">
                    <a:blip r:embed="rId83">
                      <a:extLst>
                        <a:ext uri="{28A0092B-C50C-407E-A947-70E740481C1C}">
                          <a14:useLocalDpi xmlns:a14="http://schemas.microsoft.com/office/drawing/2010/main" val="0"/>
                        </a:ext>
                      </a:extLst>
                    </a:blip>
                    <a:srcRect t="55414"/>
                    <a:stretch/>
                  </pic:blipFill>
                  <pic:spPr bwMode="auto">
                    <a:xfrm>
                      <a:off x="0" y="0"/>
                      <a:ext cx="6299835" cy="1226205"/>
                    </a:xfrm>
                    <a:prstGeom prst="rect">
                      <a:avLst/>
                    </a:prstGeom>
                    <a:ln>
                      <a:noFill/>
                    </a:ln>
                    <a:extLst>
                      <a:ext uri="{53640926-AAD7-44D8-BBD7-CCE9431645EC}">
                        <a14:shadowObscured xmlns:a14="http://schemas.microsoft.com/office/drawing/2010/main"/>
                      </a:ext>
                    </a:extLst>
                  </pic:spPr>
                </pic:pic>
              </a:graphicData>
            </a:graphic>
          </wp:inline>
        </w:drawing>
      </w:r>
    </w:p>
    <w:p w14:paraId="4B21D95C" w14:textId="77777777" w:rsidR="00452C28" w:rsidRDefault="00452C28" w:rsidP="00B432DE">
      <w:pPr>
        <w:rPr>
          <w:b/>
          <w:bCs/>
        </w:rPr>
      </w:pPr>
    </w:p>
    <w:p w14:paraId="45CDEFA3" w14:textId="34257232" w:rsidR="009D0C90" w:rsidRPr="00D16848" w:rsidRDefault="009D0C90" w:rsidP="00D16848">
      <w:r>
        <w:rPr>
          <w:noProof/>
        </w:rPr>
        <w:drawing>
          <wp:inline distT="0" distB="0" distL="0" distR="0" wp14:anchorId="1B9AAAC7" wp14:editId="7CB03679">
            <wp:extent cx="6041159" cy="876300"/>
            <wp:effectExtent l="0" t="0" r="0" b="0"/>
            <wp:docPr id="419236083" name="Image 419236083"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066181" name="Image 1025066181" descr="Une image contenant texte, capture d’écran, Police, ligne&#10;&#10;Le contenu généré par l’IA peut être incorrect."/>
                    <pic:cNvPicPr/>
                  </pic:nvPicPr>
                  <pic:blipFill rotWithShape="1">
                    <a:blip r:embed="rId81" cstate="print">
                      <a:extLst>
                        <a:ext uri="{28A0092B-C50C-407E-A947-70E740481C1C}">
                          <a14:useLocalDpi xmlns:a14="http://schemas.microsoft.com/office/drawing/2010/main" val="0"/>
                        </a:ext>
                      </a:extLst>
                    </a:blip>
                    <a:srcRect l="63098" t="77239" r="212" b="-1371"/>
                    <a:stretch/>
                  </pic:blipFill>
                  <pic:spPr bwMode="auto">
                    <a:xfrm>
                      <a:off x="0" y="0"/>
                      <a:ext cx="6051226" cy="877760"/>
                    </a:xfrm>
                    <a:prstGeom prst="rect">
                      <a:avLst/>
                    </a:prstGeom>
                    <a:ln>
                      <a:noFill/>
                    </a:ln>
                    <a:extLst>
                      <a:ext uri="{53640926-AAD7-44D8-BBD7-CCE9431645EC}">
                        <a14:shadowObscured xmlns:a14="http://schemas.microsoft.com/office/drawing/2010/main"/>
                      </a:ext>
                    </a:extLst>
                  </pic:spPr>
                </pic:pic>
              </a:graphicData>
            </a:graphic>
          </wp:inline>
        </w:drawing>
      </w:r>
    </w:p>
    <w:p w14:paraId="60878F20" w14:textId="77777777" w:rsidR="00D16848" w:rsidRPr="00D16848" w:rsidRDefault="00D16848" w:rsidP="00D16848">
      <w:r w:rsidRPr="00D16848">
        <w:t>Etape 4 : Connexion initiale d’un observateur.</w:t>
      </w:r>
    </w:p>
    <w:p w14:paraId="109FE08E" w14:textId="77777777" w:rsidR="00F70D03" w:rsidRPr="00F70D03" w:rsidRDefault="00F70D03" w:rsidP="00F70D03">
      <w:r w:rsidRPr="00F70D03">
        <w:t>Lorsqu’un utilisateur assigné en tant qu'observateur se connecte, l’interface est simplifiée pour ne présenter que les tickets sur lesquels il est mentionné. Il peut ouvrir un ticket, consulter les échanges passés et visualiser le traitement en cours. Si les permissions sont correctement définies, il peut également ajouter un suivi. Cela lui permet de confirmer qu’il a bien pris connaissance de la situation ou de transmettre une information complémentaire. Ce fonctionnement garantit une interaction fluide, tout en conservant une séparation claire entre les rôles techniques et utilisateurs.</w:t>
      </w:r>
    </w:p>
    <w:p w14:paraId="0C35E66B" w14:textId="77777777" w:rsidR="00D16848" w:rsidRDefault="00D16848" w:rsidP="00D16848">
      <w:r w:rsidRPr="00D16848">
        <w:t>Etape 5 : La prise de connaissance du ticket par le technicien.</w:t>
      </w:r>
    </w:p>
    <w:p w14:paraId="0C7A2063" w14:textId="1E98F137" w:rsidR="00EC3B5D" w:rsidRDefault="00106C59" w:rsidP="00D16848">
      <w:r w:rsidRPr="00106C59">
        <w:t>Le technicien accède au ticket depuis son tableau de bord. En analysant les éléments fournis, il conclut que l’anomalie nécessite une intervention physique. Il utilise alors la fonction de planification intégrée pour créer une tâche immédiate, en spécifiant une durée d’intervention estimée (ici, 1 heure). L’enregistrement de cette tâche permet une traçabilité précise du temps alloué et assure une répartition efficace de la charge de travail. Cette organisation est essentielle pour une gestion rigoureuse du support technique.</w:t>
      </w:r>
    </w:p>
    <w:p w14:paraId="70A0FDEB" w14:textId="067FFE75" w:rsidR="00AA30CB" w:rsidRDefault="00AA30CB" w:rsidP="00D16848">
      <w:r>
        <w:rPr>
          <w:noProof/>
        </w:rPr>
        <w:lastRenderedPageBreak/>
        <w:drawing>
          <wp:inline distT="0" distB="0" distL="0" distR="0" wp14:anchorId="77517683" wp14:editId="1547CCEB">
            <wp:extent cx="6299835" cy="4121150"/>
            <wp:effectExtent l="0" t="0" r="5715" b="0"/>
            <wp:docPr id="1294780887" name="Image 12" descr="Une image contenant texte, capture d’écran, logiciel, Page web&#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001914" name="Image 12" descr="Une image contenant texte, capture d’écran, logiciel, Page web&#10;&#10;Le contenu généré par l’IA peut être incorrect."/>
                    <pic:cNvPicPr>
                      <a:picLocks noChangeAspect="1" noChangeArrowheads="1"/>
                    </pic:cNvPicPr>
                  </pic:nvPicPr>
                  <pic:blipFill rotWithShape="1">
                    <a:blip r:embed="rId82">
                      <a:extLst>
                        <a:ext uri="{28A0092B-C50C-407E-A947-70E740481C1C}">
                          <a14:useLocalDpi xmlns:a14="http://schemas.microsoft.com/office/drawing/2010/main" val="0"/>
                        </a:ext>
                      </a:extLst>
                    </a:blip>
                    <a:srcRect b="-200"/>
                    <a:stretch/>
                  </pic:blipFill>
                  <pic:spPr bwMode="auto">
                    <a:xfrm>
                      <a:off x="0" y="0"/>
                      <a:ext cx="6299835" cy="4121150"/>
                    </a:xfrm>
                    <a:prstGeom prst="rect">
                      <a:avLst/>
                    </a:prstGeom>
                    <a:noFill/>
                    <a:ln>
                      <a:noFill/>
                    </a:ln>
                    <a:extLst>
                      <a:ext uri="{53640926-AAD7-44D8-BBD7-CCE9431645EC}">
                        <a14:shadowObscured xmlns:a14="http://schemas.microsoft.com/office/drawing/2010/main"/>
                      </a:ext>
                    </a:extLst>
                  </pic:spPr>
                </pic:pic>
              </a:graphicData>
            </a:graphic>
          </wp:inline>
        </w:drawing>
      </w:r>
    </w:p>
    <w:p w14:paraId="40F91C7B" w14:textId="6F72D957" w:rsidR="00987C45" w:rsidRPr="00D16848" w:rsidRDefault="00987C45" w:rsidP="00D16848">
      <w:r>
        <w:rPr>
          <w:noProof/>
        </w:rPr>
        <w:drawing>
          <wp:inline distT="0" distB="0" distL="0" distR="0" wp14:anchorId="6DFC0823" wp14:editId="5A23F728">
            <wp:extent cx="5657850" cy="2012950"/>
            <wp:effectExtent l="0" t="0" r="0" b="6350"/>
            <wp:docPr id="1150003251" name="Image 8" descr="Une image contenant texte, capture d’écran, Police, fournitures de bureau&#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03251" name="Image 8" descr="Une image contenant texte, capture d’écran, Police, fournitures de bureau&#10;&#10;Le contenu généré par l’IA peut être incorrec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57850" cy="2012950"/>
                    </a:xfrm>
                    <a:prstGeom prst="rect">
                      <a:avLst/>
                    </a:prstGeom>
                    <a:noFill/>
                    <a:ln>
                      <a:noFill/>
                    </a:ln>
                  </pic:spPr>
                </pic:pic>
              </a:graphicData>
            </a:graphic>
          </wp:inline>
        </w:drawing>
      </w:r>
    </w:p>
    <w:p w14:paraId="23D417BA" w14:textId="77777777" w:rsidR="00D16848" w:rsidRDefault="00D16848" w:rsidP="00D16848">
      <w:r w:rsidRPr="00D16848">
        <w:t>Etape 6 : L’analyse de la cause du dysfonctionnement et la réparation. Cette étape se fait en dehors de GLPI)</w:t>
      </w:r>
    </w:p>
    <w:p w14:paraId="191B8410" w14:textId="2C74816D" w:rsidR="008F4D6F" w:rsidRDefault="00106C59" w:rsidP="00D16848">
      <w:r w:rsidRPr="00106C59">
        <w:t xml:space="preserve">Sur site, le technicien réalise plusieurs tests afin d’identifier l'origine du problème. Il vérifie d'abord les composants externes, comme l’écran, en procédant par permutation. L’hypothèse d’un défaut d’alimentation ou d’affichage est rapidement écartée. En connectant un autre écran sur l’unité centrale, le problème persiste, ce qui oriente le diagnostic vers la carte graphique. Après une tentative de réinstallation des pilotes, infructueuse, le technicien opte pour le remplacement de la carte par un modèle </w:t>
      </w:r>
      <w:r w:rsidRPr="00106C59">
        <w:rPr>
          <w:b/>
          <w:bCs/>
        </w:rPr>
        <w:t>MSI GeForce GTX 1050 Ti 4GT LP – 4 Go</w:t>
      </w:r>
      <w:r w:rsidRPr="00106C59">
        <w:t>. Ce choix se justifie par sa compatibilité matérielle, sa stabilité et son bon rapport performance/prix. L’intervention permet de rétablir immédiatement le fonctionnement du poste.</w:t>
      </w:r>
    </w:p>
    <w:p w14:paraId="63095D5C" w14:textId="5CA51937" w:rsidR="00D16848" w:rsidRDefault="00D16848" w:rsidP="00D16848">
      <w:r w:rsidRPr="00D16848">
        <w:t>Etape 7 : Le technicien doit expliquer tout le travail qu’il a effectué, enregistrer de la solution, voir ce qu’il peut faire au niveau de la FAQ ou de la base de connaissances, s’assurer que la liaison avec la gestion de parc est bien réalisée, s’assurer que le coût est affecté au budget des petites réparations</w:t>
      </w:r>
    </w:p>
    <w:p w14:paraId="42533232" w14:textId="77777777" w:rsidR="0064030F" w:rsidRPr="00D16848" w:rsidRDefault="0064030F" w:rsidP="00D16848"/>
    <w:p w14:paraId="794F6F08" w14:textId="77777777" w:rsidR="00D16848" w:rsidRPr="00D16848" w:rsidRDefault="00D16848" w:rsidP="00D16848"/>
    <w:p w14:paraId="4B9810DC" w14:textId="77777777" w:rsidR="00106C59" w:rsidRPr="00106C59" w:rsidRDefault="00106C59" w:rsidP="00106C59">
      <w:r w:rsidRPr="00106C59">
        <w:t xml:space="preserve">De retour dans GLPI, le technicien consigne l’ensemble des actions menées dans l’onglet </w:t>
      </w:r>
      <w:r w:rsidRPr="00106C59">
        <w:rPr>
          <w:i/>
          <w:iCs/>
        </w:rPr>
        <w:t>Solution</w:t>
      </w:r>
      <w:r w:rsidRPr="00106C59">
        <w:t>. Il détaille les tests, le diagnostic et la procédure de remplacement effectuée. Il rattache également cette solution à la fiche du matériel concerné, assurant ainsi une cohérence dans l’inventaire. Le coût de la pièce est saisi et imputé au budget prévu pour les réparations mineures. Cette traçabilité financière est indispensable pour le suivi des dépenses IT. En parallèle, le technicien peut enrichir la base de connaissances en créant une fiche dans la FAQ, permettant à d’autres agents de bénéficier de ce retour d’expérience pour des cas similaires.</w:t>
      </w:r>
    </w:p>
    <w:p w14:paraId="742310CF" w14:textId="77777777" w:rsidR="00D16848" w:rsidRPr="00D16848" w:rsidRDefault="00D16848" w:rsidP="00D16848"/>
    <w:p w14:paraId="0048C8AB" w14:textId="77777777" w:rsidR="00D16848" w:rsidRPr="00D16848" w:rsidRDefault="00D16848" w:rsidP="00D16848">
      <w:r w:rsidRPr="00D16848">
        <w:t>Etape 8 : La validation du travail effectué par l’utilisatrice ayant déclarée le ticket.</w:t>
      </w:r>
    </w:p>
    <w:p w14:paraId="284F4842" w14:textId="77777777" w:rsidR="00F51AB1" w:rsidRPr="00F51AB1" w:rsidRDefault="00F51AB1" w:rsidP="00F51AB1">
      <w:r w:rsidRPr="00F51AB1">
        <w:t>L’utilisatrice accède au ticket depuis son interface personnelle. Elle y retrouve la synthèse des interventions réalisées, le matériel remplacé ainsi que les détails du diagnostic. Après vérification du bon fonctionnement de son poste, elle valide officiellement la solution proposée. Cette confirmation permet de clôturer le ticket avec un statut de résolution validée. Ce mécanisme de validation utilisateur renforce le contrôle qualité et la satisfaction, tout en marquant la fin complète du cycle de traitement.</w:t>
      </w:r>
    </w:p>
    <w:p w14:paraId="4DE3D6DD" w14:textId="509DA340" w:rsidR="00CD33E9" w:rsidRDefault="00CD33E9" w:rsidP="0064030F">
      <w:r>
        <w:rPr>
          <w:noProof/>
        </w:rPr>
        <w:drawing>
          <wp:inline distT="0" distB="0" distL="0" distR="0" wp14:anchorId="594B6B1C" wp14:editId="6EC71FFA">
            <wp:extent cx="3429000" cy="2152650"/>
            <wp:effectExtent l="0" t="0" r="0" b="0"/>
            <wp:docPr id="1078744641" name="Image 10"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44641" name="Image 10" descr="Une image contenant texte, capture d’écran, Police, nombre&#10;&#10;Le contenu généré par l’IA peut être incorrect."/>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429000" cy="2152650"/>
                    </a:xfrm>
                    <a:prstGeom prst="rect">
                      <a:avLst/>
                    </a:prstGeom>
                    <a:noFill/>
                    <a:ln>
                      <a:noFill/>
                    </a:ln>
                  </pic:spPr>
                </pic:pic>
              </a:graphicData>
            </a:graphic>
          </wp:inline>
        </w:drawing>
      </w:r>
    </w:p>
    <w:p w14:paraId="5AB991A0" w14:textId="388AF7E4" w:rsidR="00CD33E9" w:rsidRPr="0064030F" w:rsidRDefault="00CD33E9" w:rsidP="0064030F">
      <w:r>
        <w:rPr>
          <w:noProof/>
        </w:rPr>
        <w:lastRenderedPageBreak/>
        <w:drawing>
          <wp:inline distT="0" distB="0" distL="0" distR="0" wp14:anchorId="5D495745" wp14:editId="6C39FB68">
            <wp:extent cx="6299835" cy="6248400"/>
            <wp:effectExtent l="0" t="0" r="5715" b="0"/>
            <wp:docPr id="2124631016" name="Image 1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631016" name="Image 11" descr="Une image contenant texte, Appareils électroniques, capture d’écran, logiciel&#10;&#10;Le contenu généré par l’IA peut être incorrec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299835" cy="6248400"/>
                    </a:xfrm>
                    <a:prstGeom prst="rect">
                      <a:avLst/>
                    </a:prstGeom>
                    <a:noFill/>
                    <a:ln>
                      <a:noFill/>
                    </a:ln>
                  </pic:spPr>
                </pic:pic>
              </a:graphicData>
            </a:graphic>
          </wp:inline>
        </w:drawing>
      </w:r>
    </w:p>
    <w:p w14:paraId="0FFD390E" w14:textId="77777777" w:rsidR="0064030F" w:rsidRPr="00D16848" w:rsidRDefault="0064030F" w:rsidP="00D16848"/>
    <w:p w14:paraId="51DB91D3" w14:textId="611213CC" w:rsidR="00342BE9" w:rsidRPr="0008232B" w:rsidRDefault="00342BE9" w:rsidP="74EA71AA"/>
    <w:p w14:paraId="2417F2F2" w14:textId="4A7A840E" w:rsidR="00342BE9" w:rsidRPr="0008232B" w:rsidRDefault="00342BE9" w:rsidP="74EA71AA"/>
    <w:p w14:paraId="012C3972" w14:textId="6201E2BE" w:rsidR="00342BE9" w:rsidRPr="0008232B" w:rsidRDefault="00342BE9" w:rsidP="74EA71AA"/>
    <w:p w14:paraId="65F5B93F" w14:textId="4594A40E" w:rsidR="00342BE9" w:rsidRPr="0008232B" w:rsidRDefault="193CE332" w:rsidP="74EA71AA">
      <w:r>
        <w:rPr>
          <w:noProof/>
        </w:rPr>
        <w:lastRenderedPageBreak/>
        <w:drawing>
          <wp:inline distT="0" distB="0" distL="0" distR="0" wp14:anchorId="21E44F78" wp14:editId="5078B3D9">
            <wp:extent cx="6305552" cy="3924300"/>
            <wp:effectExtent l="0" t="0" r="0" b="0"/>
            <wp:docPr id="525314393" name="Image 525314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6305552" cy="3924300"/>
                    </a:xfrm>
                    <a:prstGeom prst="rect">
                      <a:avLst/>
                    </a:prstGeom>
                  </pic:spPr>
                </pic:pic>
              </a:graphicData>
            </a:graphic>
          </wp:inline>
        </w:drawing>
      </w:r>
    </w:p>
    <w:p w14:paraId="26EC7B5E" w14:textId="1F05F17A" w:rsidR="00342BE9" w:rsidRPr="0008232B" w:rsidRDefault="193CE332" w:rsidP="74EA71AA">
      <w:r>
        <w:rPr>
          <w:noProof/>
        </w:rPr>
        <w:drawing>
          <wp:inline distT="0" distB="0" distL="0" distR="0" wp14:anchorId="12C83A1A" wp14:editId="30F78132">
            <wp:extent cx="6296024" cy="2486025"/>
            <wp:effectExtent l="0" t="0" r="0" b="0"/>
            <wp:docPr id="2041395685" name="Image 2041395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6296024" cy="2486025"/>
                    </a:xfrm>
                    <a:prstGeom prst="rect">
                      <a:avLst/>
                    </a:prstGeom>
                  </pic:spPr>
                </pic:pic>
              </a:graphicData>
            </a:graphic>
          </wp:inline>
        </w:drawing>
      </w:r>
    </w:p>
    <w:p w14:paraId="7527037B" w14:textId="76ABF793" w:rsidR="00342BE9" w:rsidRPr="0008232B" w:rsidRDefault="193CE332" w:rsidP="74EA71AA">
      <w:r>
        <w:rPr>
          <w:noProof/>
        </w:rPr>
        <w:drawing>
          <wp:inline distT="0" distB="0" distL="0" distR="0" wp14:anchorId="0872E172" wp14:editId="286D3125">
            <wp:extent cx="6305552" cy="1485900"/>
            <wp:effectExtent l="0" t="0" r="0" b="0"/>
            <wp:docPr id="2098858349" name="Image 2098858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6305552" cy="1485900"/>
                    </a:xfrm>
                    <a:prstGeom prst="rect">
                      <a:avLst/>
                    </a:prstGeom>
                  </pic:spPr>
                </pic:pic>
              </a:graphicData>
            </a:graphic>
          </wp:inline>
        </w:drawing>
      </w:r>
    </w:p>
    <w:p w14:paraId="4A3DBE4D" w14:textId="01B8D5BB" w:rsidR="00342BE9" w:rsidRPr="0008232B" w:rsidRDefault="193CE332" w:rsidP="74EA71AA">
      <w:r>
        <w:rPr>
          <w:noProof/>
        </w:rPr>
        <w:lastRenderedPageBreak/>
        <w:drawing>
          <wp:inline distT="0" distB="0" distL="0" distR="0" wp14:anchorId="4AE5CAA9" wp14:editId="3A2E6DF8">
            <wp:extent cx="4772692" cy="5601482"/>
            <wp:effectExtent l="0" t="0" r="0" b="0"/>
            <wp:docPr id="1218747427" name="Image 121874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4772692" cy="5601482"/>
                    </a:xfrm>
                    <a:prstGeom prst="rect">
                      <a:avLst/>
                    </a:prstGeom>
                  </pic:spPr>
                </pic:pic>
              </a:graphicData>
            </a:graphic>
          </wp:inline>
        </w:drawing>
      </w:r>
    </w:p>
    <w:p w14:paraId="6DE459DE" w14:textId="2C474964" w:rsidR="00342BE9" w:rsidRPr="0008232B" w:rsidRDefault="00342BE9" w:rsidP="74EA71AA"/>
    <w:p w14:paraId="4D5C71BD" w14:textId="1934FCC4" w:rsidR="00342BE9" w:rsidRPr="0008232B" w:rsidRDefault="193CE332" w:rsidP="74EA71AA">
      <w:r>
        <w:rPr>
          <w:noProof/>
        </w:rPr>
        <w:drawing>
          <wp:inline distT="0" distB="0" distL="0" distR="0" wp14:anchorId="0C9F3491" wp14:editId="277BECBA">
            <wp:extent cx="3372320" cy="1924318"/>
            <wp:effectExtent l="0" t="0" r="0" b="0"/>
            <wp:docPr id="1008559556" name="Image 1008559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3372320" cy="1924318"/>
                    </a:xfrm>
                    <a:prstGeom prst="rect">
                      <a:avLst/>
                    </a:prstGeom>
                  </pic:spPr>
                </pic:pic>
              </a:graphicData>
            </a:graphic>
          </wp:inline>
        </w:drawing>
      </w:r>
    </w:p>
    <w:p w14:paraId="42153882" w14:textId="5ECE8FBC" w:rsidR="00342BE9" w:rsidRPr="0008232B" w:rsidRDefault="193CE332" w:rsidP="74EA71AA">
      <w:r>
        <w:rPr>
          <w:noProof/>
        </w:rPr>
        <w:lastRenderedPageBreak/>
        <w:drawing>
          <wp:inline distT="0" distB="0" distL="0" distR="0" wp14:anchorId="653974EE" wp14:editId="2212CCED">
            <wp:extent cx="6305552" cy="4552950"/>
            <wp:effectExtent l="0" t="0" r="0" b="0"/>
            <wp:docPr id="234214516" name="Image 234214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6305552" cy="4552950"/>
                    </a:xfrm>
                    <a:prstGeom prst="rect">
                      <a:avLst/>
                    </a:prstGeom>
                  </pic:spPr>
                </pic:pic>
              </a:graphicData>
            </a:graphic>
          </wp:inline>
        </w:drawing>
      </w:r>
      <w:r>
        <w:rPr>
          <w:noProof/>
        </w:rPr>
        <w:drawing>
          <wp:inline distT="0" distB="0" distL="0" distR="0" wp14:anchorId="7D1C7203" wp14:editId="56B3C7F1">
            <wp:extent cx="5763432" cy="2000529"/>
            <wp:effectExtent l="0" t="0" r="0" b="0"/>
            <wp:docPr id="135936218" name="Image 135936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763432" cy="2000529"/>
                    </a:xfrm>
                    <a:prstGeom prst="rect">
                      <a:avLst/>
                    </a:prstGeom>
                  </pic:spPr>
                </pic:pic>
              </a:graphicData>
            </a:graphic>
          </wp:inline>
        </w:drawing>
      </w:r>
    </w:p>
    <w:p w14:paraId="20F29F5D" w14:textId="30754F4D" w:rsidR="00342BE9" w:rsidRPr="0008232B" w:rsidRDefault="193CE332" w:rsidP="74EA71AA">
      <w:r>
        <w:rPr>
          <w:noProof/>
        </w:rPr>
        <w:lastRenderedPageBreak/>
        <w:drawing>
          <wp:inline distT="0" distB="0" distL="0" distR="0" wp14:anchorId="2EA87592" wp14:editId="166F96D2">
            <wp:extent cx="6305552" cy="2990850"/>
            <wp:effectExtent l="0" t="0" r="0" b="0"/>
            <wp:docPr id="1111383566" name="Image 1111383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6305552" cy="2990850"/>
                    </a:xfrm>
                    <a:prstGeom prst="rect">
                      <a:avLst/>
                    </a:prstGeom>
                  </pic:spPr>
                </pic:pic>
              </a:graphicData>
            </a:graphic>
          </wp:inline>
        </w:drawing>
      </w:r>
    </w:p>
    <w:p w14:paraId="33AA120D" w14:textId="2639F7B4" w:rsidR="00342BE9" w:rsidRPr="0008232B" w:rsidRDefault="193CE332" w:rsidP="74EA71AA">
      <w:r>
        <w:rPr>
          <w:noProof/>
        </w:rPr>
        <w:drawing>
          <wp:inline distT="0" distB="0" distL="0" distR="0" wp14:anchorId="12C29B5B" wp14:editId="2D9041E0">
            <wp:extent cx="6296024" cy="5048252"/>
            <wp:effectExtent l="0" t="0" r="0" b="0"/>
            <wp:docPr id="845823812" name="Image 84582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6296024" cy="5048252"/>
                    </a:xfrm>
                    <a:prstGeom prst="rect">
                      <a:avLst/>
                    </a:prstGeom>
                  </pic:spPr>
                </pic:pic>
              </a:graphicData>
            </a:graphic>
          </wp:inline>
        </w:drawing>
      </w:r>
      <w:r w:rsidR="429DA80E">
        <w:rPr>
          <w:noProof/>
        </w:rPr>
        <w:drawing>
          <wp:inline distT="0" distB="0" distL="0" distR="0" wp14:anchorId="2196D360" wp14:editId="2627D3DE">
            <wp:extent cx="6305550" cy="628650"/>
            <wp:effectExtent l="0" t="0" r="0" b="0"/>
            <wp:docPr id="733716256" name="Image 733716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6305550" cy="628650"/>
                    </a:xfrm>
                    <a:prstGeom prst="rect">
                      <a:avLst/>
                    </a:prstGeom>
                  </pic:spPr>
                </pic:pic>
              </a:graphicData>
            </a:graphic>
          </wp:inline>
        </w:drawing>
      </w:r>
    </w:p>
    <w:p w14:paraId="6FBA12FB" w14:textId="2C486A43" w:rsidR="00342BE9" w:rsidRPr="0008232B" w:rsidRDefault="2C34B8D4" w:rsidP="74EA71AA">
      <w:r>
        <w:rPr>
          <w:noProof/>
        </w:rPr>
        <w:lastRenderedPageBreak/>
        <w:drawing>
          <wp:inline distT="0" distB="0" distL="0" distR="0" wp14:anchorId="6F775B35" wp14:editId="67F7955D">
            <wp:extent cx="5124448" cy="6305552"/>
            <wp:effectExtent l="0" t="0" r="0" b="0"/>
            <wp:docPr id="1672652374" name="Image 1672652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124448" cy="6305552"/>
                    </a:xfrm>
                    <a:prstGeom prst="rect">
                      <a:avLst/>
                    </a:prstGeom>
                  </pic:spPr>
                </pic:pic>
              </a:graphicData>
            </a:graphic>
          </wp:inline>
        </w:drawing>
      </w:r>
    </w:p>
    <w:p w14:paraId="2146D297" w14:textId="46886D6B" w:rsidR="00342BE9" w:rsidRPr="0008232B" w:rsidRDefault="2C34B8D4" w:rsidP="74EA71AA">
      <w:r>
        <w:rPr>
          <w:noProof/>
        </w:rPr>
        <w:drawing>
          <wp:inline distT="0" distB="0" distL="0" distR="0" wp14:anchorId="3D274D1D" wp14:editId="4F004005">
            <wp:extent cx="3429479" cy="2152951"/>
            <wp:effectExtent l="0" t="0" r="0" b="0"/>
            <wp:docPr id="1587756162" name="Image 1587756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3429479" cy="2152951"/>
                    </a:xfrm>
                    <a:prstGeom prst="rect">
                      <a:avLst/>
                    </a:prstGeom>
                  </pic:spPr>
                </pic:pic>
              </a:graphicData>
            </a:graphic>
          </wp:inline>
        </w:drawing>
      </w:r>
    </w:p>
    <w:p w14:paraId="317A9608" w14:textId="678F2AA7" w:rsidR="00342BE9" w:rsidRPr="0008232B" w:rsidRDefault="2C34B8D4" w:rsidP="74EA71AA">
      <w:r>
        <w:rPr>
          <w:noProof/>
        </w:rPr>
        <w:lastRenderedPageBreak/>
        <w:drawing>
          <wp:inline distT="0" distB="0" distL="0" distR="0" wp14:anchorId="3DE47607" wp14:editId="65714DAA">
            <wp:extent cx="6305552" cy="6257925"/>
            <wp:effectExtent l="0" t="0" r="0" b="0"/>
            <wp:docPr id="1636096465" name="Image 1636096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6305552" cy="6257925"/>
                    </a:xfrm>
                    <a:prstGeom prst="rect">
                      <a:avLst/>
                    </a:prstGeom>
                  </pic:spPr>
                </pic:pic>
              </a:graphicData>
            </a:graphic>
          </wp:inline>
        </w:drawing>
      </w:r>
    </w:p>
    <w:p w14:paraId="2CC1ECC3" w14:textId="038C75E0" w:rsidR="00342BE9" w:rsidRPr="0008232B" w:rsidRDefault="60C0BBE2" w:rsidP="74EA71AA">
      <w:r>
        <w:rPr>
          <w:noProof/>
        </w:rPr>
        <w:drawing>
          <wp:inline distT="0" distB="0" distL="0" distR="0" wp14:anchorId="62B26D40" wp14:editId="1EB6D3C2">
            <wp:extent cx="3315162" cy="876422"/>
            <wp:effectExtent l="0" t="0" r="0" b="0"/>
            <wp:docPr id="203842290" name="Image 203842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3315162" cy="876422"/>
                    </a:xfrm>
                    <a:prstGeom prst="rect">
                      <a:avLst/>
                    </a:prstGeom>
                  </pic:spPr>
                </pic:pic>
              </a:graphicData>
            </a:graphic>
          </wp:inline>
        </w:drawing>
      </w:r>
    </w:p>
    <w:p w14:paraId="219B1182" w14:textId="16ADB512" w:rsidR="00342BE9" w:rsidRPr="0008232B" w:rsidRDefault="2C34B8D4" w:rsidP="74EA71AA">
      <w:r>
        <w:rPr>
          <w:noProof/>
        </w:rPr>
        <w:lastRenderedPageBreak/>
        <w:drawing>
          <wp:inline distT="0" distB="0" distL="0" distR="0" wp14:anchorId="2D20D9BB" wp14:editId="7EDA3B5C">
            <wp:extent cx="3448531" cy="2010056"/>
            <wp:effectExtent l="0" t="0" r="0" b="0"/>
            <wp:docPr id="955739948" name="Image 955739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3448531" cy="2010056"/>
                    </a:xfrm>
                    <a:prstGeom prst="rect">
                      <a:avLst/>
                    </a:prstGeom>
                  </pic:spPr>
                </pic:pic>
              </a:graphicData>
            </a:graphic>
          </wp:inline>
        </w:drawing>
      </w:r>
    </w:p>
    <w:p w14:paraId="39A8769C" w14:textId="172403D4" w:rsidR="00342BE9" w:rsidRPr="0008232B" w:rsidRDefault="2C34B8D4" w:rsidP="74EA71AA">
      <w:r>
        <w:rPr>
          <w:noProof/>
        </w:rPr>
        <w:drawing>
          <wp:inline distT="0" distB="0" distL="0" distR="0" wp14:anchorId="3F8764B6" wp14:editId="3E8F5116">
            <wp:extent cx="6305552" cy="5219702"/>
            <wp:effectExtent l="0" t="0" r="0" b="0"/>
            <wp:docPr id="1585055148" name="Image 1585055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6305552" cy="5219702"/>
                    </a:xfrm>
                    <a:prstGeom prst="rect">
                      <a:avLst/>
                    </a:prstGeom>
                  </pic:spPr>
                </pic:pic>
              </a:graphicData>
            </a:graphic>
          </wp:inline>
        </w:drawing>
      </w:r>
    </w:p>
    <w:p w14:paraId="4CDEF9CB" w14:textId="0E07D3B6" w:rsidR="00342BE9" w:rsidRPr="0008232B" w:rsidRDefault="193CE332" w:rsidP="74EA71AA">
      <w:r>
        <w:rPr>
          <w:noProof/>
        </w:rPr>
        <w:lastRenderedPageBreak/>
        <w:drawing>
          <wp:inline distT="0" distB="0" distL="0" distR="0" wp14:anchorId="6FBED30D" wp14:editId="70CC923A">
            <wp:extent cx="6305552" cy="3895725"/>
            <wp:effectExtent l="0" t="0" r="0" b="0"/>
            <wp:docPr id="2064067515" name="Image 2064067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6305552" cy="3895725"/>
                    </a:xfrm>
                    <a:prstGeom prst="rect">
                      <a:avLst/>
                    </a:prstGeom>
                  </pic:spPr>
                </pic:pic>
              </a:graphicData>
            </a:graphic>
          </wp:inline>
        </w:drawing>
      </w:r>
    </w:p>
    <w:p w14:paraId="067DAE74" w14:textId="121310FC" w:rsidR="00342BE9" w:rsidRPr="0008232B" w:rsidRDefault="00E07BFF" w:rsidP="74EA71AA">
      <w:r>
        <w:br w:type="page"/>
      </w:r>
    </w:p>
    <w:p w14:paraId="15B36C72" w14:textId="0B16D889" w:rsidR="00342BE9" w:rsidRDefault="00342BE9" w:rsidP="00342BE9">
      <w:pPr>
        <w:pStyle w:val="Titre1"/>
      </w:pPr>
      <w:bookmarkStart w:id="46" w:name="_Toc187384322"/>
      <w:r>
        <w:lastRenderedPageBreak/>
        <w:t>Conclusion</w:t>
      </w:r>
      <w:bookmarkEnd w:id="46"/>
    </w:p>
    <w:p w14:paraId="2819E1C0" w14:textId="77777777" w:rsidR="00E163F5" w:rsidRPr="00E163F5" w:rsidRDefault="00E163F5" w:rsidP="00E163F5">
      <w:r w:rsidRPr="00E163F5">
        <w:t>GLPI se positionne comme une solution incontournable pour la gestion efficace d’un parc informatique, en combinant des fonctionnalités avancées de configuration des équipements et une gestion centralisée des budgets. Il offre une traçabilité complète des informations techniques, financières et administratives tout en permettant d’automatiser les tâches grâce à des intégrations comme Fusion Inventory. L’adaptabilité de GLPI est renforcée par une large gamme de plugins et l’utilisation de gabarits, optimisant ainsi les processus répétitifs et facilitant les interconnexions entre équipements.</w:t>
      </w:r>
    </w:p>
    <w:p w14:paraId="0D4FE471" w14:textId="43D42DEA" w:rsidR="00E163F5" w:rsidRDefault="00E163F5" w:rsidP="00E163F5">
      <w:r w:rsidRPr="00E163F5">
        <w:t>En parallèle, GLPI se distingue par un module dédié à l’assistance utilisateur, conçu pour gérer les tickets d’incidents et les demandes avec une hiérarchisation des niveaux de service. Ce système garantit une résolution efficace et documentée des problématiques, tout en assurant une transmission fluide des informations entre les équipes. Avec son approche modulaire et personnalisable, GLPI s’affirme comme un outil essentiel pour les entreprises cherchant à optimiser l’administration de leurs ressources informatiques.</w:t>
      </w:r>
    </w:p>
    <w:p w14:paraId="0A29B6D8" w14:textId="77777777" w:rsidR="0099677D" w:rsidRDefault="0099677D" w:rsidP="00E163F5"/>
    <w:p w14:paraId="04AEE9B0" w14:textId="77777777" w:rsidR="0099677D" w:rsidRDefault="0099677D">
      <w:pPr>
        <w:jc w:val="left"/>
        <w:rPr>
          <w:rFonts w:ascii="Nunito" w:eastAsiaTheme="majorEastAsia" w:hAnsi="Nunito" w:cstheme="majorBidi"/>
          <w:b/>
          <w:sz w:val="32"/>
          <w:szCs w:val="32"/>
          <w:u w:val="single"/>
        </w:rPr>
      </w:pPr>
      <w:r>
        <w:br w:type="page"/>
      </w:r>
    </w:p>
    <w:p w14:paraId="6E69B5C3" w14:textId="4E49EA50" w:rsidR="0099677D" w:rsidRDefault="0099677D" w:rsidP="0099677D">
      <w:pPr>
        <w:pStyle w:val="Titre1"/>
      </w:pPr>
      <w:bookmarkStart w:id="47" w:name="_Toc187384323"/>
      <w:r>
        <w:lastRenderedPageBreak/>
        <w:t>Références Matérielles</w:t>
      </w:r>
      <w:bookmarkEnd w:id="47"/>
    </w:p>
    <w:p w14:paraId="23F55470" w14:textId="3673DE00" w:rsidR="00AF25D2" w:rsidRPr="00AF25D2" w:rsidRDefault="00AF25D2" w:rsidP="00AF25D2">
      <w:pPr>
        <w:pStyle w:val="Paragraphedeliste"/>
        <w:numPr>
          <w:ilvl w:val="0"/>
          <w:numId w:val="8"/>
        </w:numPr>
        <w:jc w:val="left"/>
        <w:rPr>
          <w:lang w:val="en-US"/>
        </w:rPr>
      </w:pPr>
      <w:r w:rsidRPr="00AF25D2">
        <w:rPr>
          <w:b/>
          <w:bCs/>
          <w:lang w:val="en-US"/>
        </w:rPr>
        <w:t>EPSON - Expression XP-2200</w:t>
      </w:r>
      <w:r w:rsidR="002705A3">
        <w:rPr>
          <w:b/>
          <w:bCs/>
          <w:lang w:val="en-US"/>
        </w:rPr>
        <w:t xml:space="preserve"> :</w:t>
      </w:r>
      <w:r w:rsidRPr="00AF25D2">
        <w:rPr>
          <w:lang w:val="en-US"/>
        </w:rPr>
        <w:br/>
      </w:r>
      <w:hyperlink r:id="rId101" w:tgtFrame="_new" w:history="1">
        <w:r w:rsidRPr="00AF25D2">
          <w:rPr>
            <w:rStyle w:val="Lienhypertexte"/>
            <w:lang w:val="en-US"/>
          </w:rPr>
          <w:t>https://www.epson.fr/fr_FR/produits/imprimantes/inkjet/grand-public/expression-xp-2200/p/34101</w:t>
        </w:r>
      </w:hyperlink>
    </w:p>
    <w:p w14:paraId="15B51213" w14:textId="6EA7CB11" w:rsidR="00AF25D2" w:rsidRPr="00AF25D2" w:rsidRDefault="00AF25D2" w:rsidP="00AF25D2">
      <w:pPr>
        <w:pStyle w:val="Paragraphedeliste"/>
        <w:numPr>
          <w:ilvl w:val="0"/>
          <w:numId w:val="8"/>
        </w:numPr>
        <w:jc w:val="left"/>
        <w:rPr>
          <w:lang w:val="en-US"/>
        </w:rPr>
      </w:pPr>
      <w:r w:rsidRPr="00AF25D2">
        <w:rPr>
          <w:b/>
          <w:bCs/>
          <w:lang w:val="en-US"/>
        </w:rPr>
        <w:t>EPSON - WorkForce AL-M320DTN</w:t>
      </w:r>
      <w:r w:rsidR="002705A3">
        <w:rPr>
          <w:b/>
          <w:bCs/>
          <w:lang w:val="en-US"/>
        </w:rPr>
        <w:t xml:space="preserve"> :</w:t>
      </w:r>
      <w:r w:rsidRPr="00AF25D2">
        <w:rPr>
          <w:lang w:val="en-US"/>
        </w:rPr>
        <w:br/>
      </w:r>
      <w:hyperlink r:id="rId102" w:tgtFrame="_new" w:history="1">
        <w:r w:rsidRPr="00AF25D2">
          <w:rPr>
            <w:rStyle w:val="Lienhypertexte"/>
            <w:lang w:val="en-US"/>
          </w:rPr>
          <w:t>https://www.epson.fr/fr_FR/produits/imprimantes/laser/monochrome/workforce-al-m320dtn/p/21458</w:t>
        </w:r>
      </w:hyperlink>
    </w:p>
    <w:p w14:paraId="5E831E05" w14:textId="09BF559E" w:rsidR="00AF25D2" w:rsidRPr="00AF25D2" w:rsidRDefault="00AF25D2" w:rsidP="00AF25D2">
      <w:pPr>
        <w:pStyle w:val="Paragraphedeliste"/>
        <w:numPr>
          <w:ilvl w:val="0"/>
          <w:numId w:val="8"/>
        </w:numPr>
        <w:jc w:val="left"/>
        <w:rPr>
          <w:lang w:val="en-US"/>
        </w:rPr>
      </w:pPr>
      <w:r w:rsidRPr="00AF25D2">
        <w:rPr>
          <w:b/>
          <w:bCs/>
          <w:lang w:val="en-US"/>
        </w:rPr>
        <w:t>WD RED</w:t>
      </w:r>
      <w:r>
        <w:rPr>
          <w:b/>
          <w:bCs/>
          <w:lang w:val="en-US"/>
        </w:rPr>
        <w:t xml:space="preserve"> </w:t>
      </w:r>
      <w:r w:rsidR="002705A3">
        <w:rPr>
          <w:b/>
          <w:bCs/>
          <w:lang w:val="en-US"/>
        </w:rPr>
        <w:t>:</w:t>
      </w:r>
      <w:r w:rsidRPr="00AF25D2">
        <w:rPr>
          <w:lang w:val="en-US"/>
        </w:rPr>
        <w:br/>
      </w:r>
      <w:hyperlink r:id="rId103" w:tgtFrame="_new" w:history="1">
        <w:r w:rsidRPr="00AF25D2">
          <w:rPr>
            <w:rStyle w:val="Lienhypertexte"/>
            <w:lang w:val="en-US"/>
          </w:rPr>
          <w:t>https://www.ldlc.com/fiche/PB00316286.html</w:t>
        </w:r>
      </w:hyperlink>
    </w:p>
    <w:p w14:paraId="67238BB8" w14:textId="6F14725E" w:rsidR="00AF25D2" w:rsidRPr="00AF25D2" w:rsidRDefault="00AF25D2" w:rsidP="00AF25D2">
      <w:pPr>
        <w:pStyle w:val="Paragraphedeliste"/>
        <w:numPr>
          <w:ilvl w:val="0"/>
          <w:numId w:val="8"/>
        </w:numPr>
        <w:jc w:val="left"/>
        <w:rPr>
          <w:lang w:val="en-US"/>
        </w:rPr>
      </w:pPr>
      <w:r w:rsidRPr="00AF25D2">
        <w:rPr>
          <w:b/>
          <w:bCs/>
          <w:lang w:val="en-US"/>
        </w:rPr>
        <w:t>Dell SSD 1 To PCIe</w:t>
      </w:r>
      <w:r w:rsidR="002705A3">
        <w:rPr>
          <w:b/>
          <w:bCs/>
          <w:lang w:val="en-US"/>
        </w:rPr>
        <w:t xml:space="preserve"> :</w:t>
      </w:r>
      <w:r w:rsidRPr="00AF25D2">
        <w:rPr>
          <w:lang w:val="en-US"/>
        </w:rPr>
        <w:br/>
      </w:r>
      <w:hyperlink r:id="rId104" w:tgtFrame="_new" w:history="1">
        <w:r w:rsidRPr="00AF25D2">
          <w:rPr>
            <w:rStyle w:val="Lienhypertexte"/>
            <w:lang w:val="en-US"/>
          </w:rPr>
          <w:t>https://www.inmac-wstore.com/dell-ssd-1-to-pcie/p7228412.htm</w:t>
        </w:r>
      </w:hyperlink>
    </w:p>
    <w:p w14:paraId="59B3ECE1" w14:textId="2E953EC1" w:rsidR="00AF25D2" w:rsidRPr="00AF25D2" w:rsidRDefault="00AF25D2" w:rsidP="00AF25D2">
      <w:pPr>
        <w:pStyle w:val="Paragraphedeliste"/>
        <w:numPr>
          <w:ilvl w:val="0"/>
          <w:numId w:val="8"/>
        </w:numPr>
        <w:jc w:val="left"/>
        <w:rPr>
          <w:lang w:val="en-US"/>
        </w:rPr>
      </w:pPr>
      <w:r w:rsidRPr="00AF25D2">
        <w:rPr>
          <w:b/>
          <w:bCs/>
          <w:lang w:val="en-US"/>
        </w:rPr>
        <w:t>Dell SATA 1 To 7200 RPM</w:t>
      </w:r>
      <w:r w:rsidR="002705A3">
        <w:rPr>
          <w:b/>
          <w:bCs/>
          <w:lang w:val="en-US"/>
        </w:rPr>
        <w:t xml:space="preserve"> :</w:t>
      </w:r>
      <w:r w:rsidRPr="00AF25D2">
        <w:rPr>
          <w:lang w:val="en-US"/>
        </w:rPr>
        <w:br/>
      </w:r>
      <w:hyperlink r:id="rId105" w:anchor="techspecs_section" w:tgtFrame="_new" w:history="1">
        <w:r w:rsidRPr="00AF25D2">
          <w:rPr>
            <w:rStyle w:val="Lienhypertexte"/>
            <w:lang w:val="en-US"/>
          </w:rPr>
          <w:t>https://www.dell.com/fr-fr/shop/dell-1to-7200-tr-min-sata-35pouces-disque-dur/apd/400-apym/stockage-lecteurs-et-supports#techspecs_section</w:t>
        </w:r>
      </w:hyperlink>
    </w:p>
    <w:p w14:paraId="6693682D" w14:textId="50B3FDAE" w:rsidR="00AF25D2" w:rsidRPr="00AF25D2" w:rsidRDefault="00AF25D2" w:rsidP="00AF25D2">
      <w:pPr>
        <w:pStyle w:val="Paragraphedeliste"/>
        <w:numPr>
          <w:ilvl w:val="0"/>
          <w:numId w:val="8"/>
        </w:numPr>
        <w:jc w:val="left"/>
        <w:rPr>
          <w:lang w:val="en-US"/>
        </w:rPr>
      </w:pPr>
      <w:r w:rsidRPr="00AF25D2">
        <w:rPr>
          <w:b/>
          <w:bCs/>
          <w:lang w:val="en-US"/>
        </w:rPr>
        <w:t>DELL XPS Desktop</w:t>
      </w:r>
      <w:r>
        <w:rPr>
          <w:b/>
          <w:bCs/>
          <w:lang w:val="en-US"/>
        </w:rPr>
        <w:t xml:space="preserve"> </w:t>
      </w:r>
      <w:r w:rsidR="002705A3">
        <w:rPr>
          <w:b/>
          <w:bCs/>
          <w:lang w:val="en-US"/>
        </w:rPr>
        <w:t>:</w:t>
      </w:r>
      <w:r w:rsidRPr="00AF25D2">
        <w:rPr>
          <w:lang w:val="en-US"/>
        </w:rPr>
        <w:br/>
      </w:r>
      <w:hyperlink r:id="rId106" w:tgtFrame="_new" w:history="1">
        <w:r w:rsidRPr="00AF25D2">
          <w:rPr>
            <w:rStyle w:val="Lienhypertexte"/>
            <w:lang w:val="en-US"/>
          </w:rPr>
          <w:t>https://www.dell.com</w:t>
        </w:r>
      </w:hyperlink>
    </w:p>
    <w:p w14:paraId="40106A87" w14:textId="7B282D91" w:rsidR="00AF25D2" w:rsidRPr="00AF25D2" w:rsidRDefault="00AF25D2" w:rsidP="00AF25D2">
      <w:pPr>
        <w:pStyle w:val="Paragraphedeliste"/>
        <w:numPr>
          <w:ilvl w:val="0"/>
          <w:numId w:val="8"/>
        </w:numPr>
        <w:jc w:val="left"/>
        <w:rPr>
          <w:lang w:val="en-US"/>
        </w:rPr>
      </w:pPr>
      <w:r w:rsidRPr="00AF25D2">
        <w:rPr>
          <w:b/>
          <w:bCs/>
          <w:lang w:val="en-US"/>
        </w:rPr>
        <w:t>DELL 24 P2422H (Moniteur)</w:t>
      </w:r>
      <w:r w:rsidR="002705A3">
        <w:rPr>
          <w:b/>
          <w:bCs/>
          <w:lang w:val="en-US"/>
        </w:rPr>
        <w:t xml:space="preserve"> :</w:t>
      </w:r>
      <w:r w:rsidRPr="00AF25D2">
        <w:rPr>
          <w:lang w:val="en-US"/>
        </w:rPr>
        <w:br/>
      </w:r>
      <w:hyperlink r:id="rId107" w:tgtFrame="_new" w:history="1">
        <w:r w:rsidRPr="00AF25D2">
          <w:rPr>
            <w:rStyle w:val="Lienhypertexte"/>
            <w:lang w:val="en-US"/>
          </w:rPr>
          <w:t>https://www.dell.com</w:t>
        </w:r>
      </w:hyperlink>
    </w:p>
    <w:p w14:paraId="31D586F1" w14:textId="77777777" w:rsidR="000C7D85" w:rsidRPr="00AF25D2" w:rsidRDefault="000C7D85" w:rsidP="000C7D85">
      <w:pPr>
        <w:rPr>
          <w:lang w:val="en-US"/>
        </w:rPr>
      </w:pPr>
    </w:p>
    <w:p w14:paraId="5E17C3D5" w14:textId="77777777" w:rsidR="00580EF7" w:rsidRPr="00AF25D2" w:rsidRDefault="00580EF7" w:rsidP="000C7D85">
      <w:pPr>
        <w:rPr>
          <w:lang w:val="en-US"/>
        </w:rPr>
      </w:pPr>
    </w:p>
    <w:sectPr w:rsidR="00580EF7" w:rsidRPr="00AF25D2" w:rsidSect="00342BE9">
      <w:footerReference w:type="default" r:id="rId108"/>
      <w:pgSz w:w="11906" w:h="16838" w:code="9"/>
      <w:pgMar w:top="851" w:right="851" w:bottom="851" w:left="1134"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108C7C" w14:textId="77777777" w:rsidR="00D0148C" w:rsidRDefault="00D0148C" w:rsidP="00342BE9">
      <w:pPr>
        <w:spacing w:after="0" w:line="240" w:lineRule="auto"/>
      </w:pPr>
      <w:r>
        <w:separator/>
      </w:r>
    </w:p>
  </w:endnote>
  <w:endnote w:type="continuationSeparator" w:id="0">
    <w:p w14:paraId="04018AD3" w14:textId="77777777" w:rsidR="00D0148C" w:rsidRDefault="00D0148C" w:rsidP="00342B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Nunito">
    <w:panose1 w:val="00000500000000000000"/>
    <w:charset w:val="00"/>
    <w:family w:val="auto"/>
    <w:pitch w:val="variable"/>
    <w:sig w:usb0="A00002FF" w:usb1="5000204B" w:usb2="00000000" w:usb3="00000000" w:csb0="00000197"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26"/>
        <w:szCs w:val="26"/>
      </w:rPr>
      <w:id w:val="479279152"/>
      <w:docPartObj>
        <w:docPartGallery w:val="Page Numbers (Bottom of Page)"/>
        <w:docPartUnique/>
      </w:docPartObj>
    </w:sdtPr>
    <w:sdtEndPr>
      <w:rPr>
        <w:rFonts w:ascii="Nunito" w:hAnsi="Nunito"/>
      </w:rPr>
    </w:sdtEndPr>
    <w:sdtContent>
      <w:sdt>
        <w:sdtPr>
          <w:rPr>
            <w:rFonts w:ascii="Nunito" w:hAnsi="Nunito"/>
            <w:sz w:val="26"/>
            <w:szCs w:val="26"/>
          </w:rPr>
          <w:id w:val="-866990654"/>
          <w:docPartObj>
            <w:docPartGallery w:val="Page Numbers (Top of Page)"/>
            <w:docPartUnique/>
          </w:docPartObj>
        </w:sdtPr>
        <w:sdtEndPr/>
        <w:sdtContent>
          <w:p w14:paraId="7DC55D6F" w14:textId="004FF4D1" w:rsidR="00342BE9" w:rsidRPr="001C2341" w:rsidRDefault="00342BE9">
            <w:pPr>
              <w:pStyle w:val="Pieddepage"/>
              <w:jc w:val="right"/>
              <w:rPr>
                <w:rFonts w:ascii="Nunito" w:hAnsi="Nunito"/>
                <w:sz w:val="26"/>
                <w:szCs w:val="26"/>
              </w:rPr>
            </w:pPr>
            <w:r w:rsidRPr="001C2341">
              <w:rPr>
                <w:rFonts w:ascii="Nunito" w:hAnsi="Nunito"/>
                <w:b/>
                <w:bCs/>
                <w:sz w:val="26"/>
                <w:szCs w:val="26"/>
              </w:rPr>
              <w:fldChar w:fldCharType="begin"/>
            </w:r>
            <w:r w:rsidRPr="001C2341">
              <w:rPr>
                <w:rFonts w:ascii="Nunito" w:hAnsi="Nunito"/>
                <w:b/>
                <w:bCs/>
                <w:sz w:val="26"/>
                <w:szCs w:val="26"/>
              </w:rPr>
              <w:instrText>PAGE</w:instrText>
            </w:r>
            <w:r w:rsidRPr="001C2341">
              <w:rPr>
                <w:rFonts w:ascii="Nunito" w:hAnsi="Nunito"/>
                <w:b/>
                <w:bCs/>
                <w:sz w:val="26"/>
                <w:szCs w:val="26"/>
              </w:rPr>
              <w:fldChar w:fldCharType="separate"/>
            </w:r>
            <w:r w:rsidRPr="001C2341">
              <w:rPr>
                <w:rFonts w:ascii="Nunito" w:hAnsi="Nunito"/>
                <w:b/>
                <w:bCs/>
                <w:sz w:val="26"/>
                <w:szCs w:val="26"/>
              </w:rPr>
              <w:t>2</w:t>
            </w:r>
            <w:r w:rsidRPr="001C2341">
              <w:rPr>
                <w:rFonts w:ascii="Nunito" w:hAnsi="Nunito"/>
                <w:b/>
                <w:bCs/>
                <w:sz w:val="26"/>
                <w:szCs w:val="26"/>
              </w:rPr>
              <w:fldChar w:fldCharType="end"/>
            </w:r>
            <w:r w:rsidRPr="001C2341">
              <w:rPr>
                <w:rFonts w:ascii="Nunito" w:hAnsi="Nunito"/>
                <w:b/>
                <w:bCs/>
                <w:sz w:val="26"/>
                <w:szCs w:val="26"/>
              </w:rPr>
              <w:t>/</w:t>
            </w:r>
            <w:r w:rsidRPr="001C2341">
              <w:rPr>
                <w:rFonts w:ascii="Nunito" w:hAnsi="Nunito"/>
                <w:b/>
                <w:bCs/>
                <w:sz w:val="26"/>
                <w:szCs w:val="26"/>
              </w:rPr>
              <w:fldChar w:fldCharType="begin"/>
            </w:r>
            <w:r w:rsidRPr="001C2341">
              <w:rPr>
                <w:rFonts w:ascii="Nunito" w:hAnsi="Nunito"/>
                <w:b/>
                <w:bCs/>
                <w:sz w:val="26"/>
                <w:szCs w:val="26"/>
              </w:rPr>
              <w:instrText>SECTIONPAGES</w:instrText>
            </w:r>
            <w:r w:rsidRPr="001C2341">
              <w:rPr>
                <w:rFonts w:ascii="Nunito" w:hAnsi="Nunito"/>
                <w:b/>
                <w:bCs/>
                <w:sz w:val="26"/>
                <w:szCs w:val="26"/>
              </w:rPr>
              <w:fldChar w:fldCharType="separate"/>
            </w:r>
            <w:r w:rsidR="00EE7C92">
              <w:rPr>
                <w:rFonts w:ascii="Nunito" w:hAnsi="Nunito"/>
                <w:b/>
                <w:bCs/>
                <w:noProof/>
                <w:sz w:val="26"/>
                <w:szCs w:val="26"/>
              </w:rPr>
              <w:t>50</w:t>
            </w:r>
            <w:r w:rsidRPr="001C2341">
              <w:rPr>
                <w:rFonts w:ascii="Nunito" w:hAnsi="Nunito"/>
                <w:b/>
                <w:bCs/>
                <w:sz w:val="26"/>
                <w:szCs w:val="26"/>
              </w:rPr>
              <w:fldChar w:fldCharType="end"/>
            </w:r>
          </w:p>
        </w:sdtContent>
      </w:sdt>
    </w:sdtContent>
  </w:sdt>
  <w:p w14:paraId="179E54D3" w14:textId="77777777" w:rsidR="00342BE9" w:rsidRPr="001C2341" w:rsidRDefault="00342BE9">
    <w:pPr>
      <w:pStyle w:val="Pieddepage"/>
      <w:rPr>
        <w:sz w:val="26"/>
        <w:szCs w:val="2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528FDC" w14:textId="77777777" w:rsidR="00D0148C" w:rsidRDefault="00D0148C" w:rsidP="00342BE9">
      <w:pPr>
        <w:spacing w:after="0" w:line="240" w:lineRule="auto"/>
      </w:pPr>
      <w:r>
        <w:separator/>
      </w:r>
    </w:p>
  </w:footnote>
  <w:footnote w:type="continuationSeparator" w:id="0">
    <w:p w14:paraId="6A0E46F9" w14:textId="77777777" w:rsidR="00D0148C" w:rsidRDefault="00D0148C" w:rsidP="00342B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B99F62" w14:textId="315C2A97" w:rsidR="00490564" w:rsidRDefault="00490564">
    <w:pPr>
      <w:pStyle w:val="En-tte"/>
    </w:pPr>
    <w:r>
      <w:t>GABRIELE Nathan</w:t>
    </w:r>
    <w:r>
      <w:tab/>
    </w:r>
    <w:r>
      <w:tab/>
      <w:t>SIO2 SISR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51D8F"/>
    <w:multiLevelType w:val="hybridMultilevel"/>
    <w:tmpl w:val="6B52C7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DA4A61"/>
    <w:multiLevelType w:val="multilevel"/>
    <w:tmpl w:val="52AAC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9FA2FF1"/>
    <w:multiLevelType w:val="multilevel"/>
    <w:tmpl w:val="C840F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53709D"/>
    <w:multiLevelType w:val="hybridMultilevel"/>
    <w:tmpl w:val="EA463B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2CE65CD"/>
    <w:multiLevelType w:val="hybridMultilevel"/>
    <w:tmpl w:val="6672B570"/>
    <w:lvl w:ilvl="0" w:tplc="5BEE3BB2">
      <w:start w:val="13"/>
      <w:numFmt w:val="bullet"/>
      <w:lvlText w:val="-"/>
      <w:lvlJc w:val="left"/>
      <w:pPr>
        <w:ind w:left="720" w:hanging="360"/>
      </w:pPr>
      <w:rPr>
        <w:rFonts w:ascii="Calibri" w:eastAsiaTheme="minorHAnsi"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5" w15:restartNumberingAfterBreak="0">
    <w:nsid w:val="2BF4640F"/>
    <w:multiLevelType w:val="multilevel"/>
    <w:tmpl w:val="E33C2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2601958"/>
    <w:multiLevelType w:val="hybridMultilevel"/>
    <w:tmpl w:val="09765F6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6CA95ED2"/>
    <w:multiLevelType w:val="hybridMultilevel"/>
    <w:tmpl w:val="EB4A1F6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75783EE6"/>
    <w:multiLevelType w:val="multilevel"/>
    <w:tmpl w:val="5CA8F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86E6B0B"/>
    <w:multiLevelType w:val="multilevel"/>
    <w:tmpl w:val="82021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9377399"/>
    <w:multiLevelType w:val="multilevel"/>
    <w:tmpl w:val="2668E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484131187">
    <w:abstractNumId w:val="1"/>
  </w:num>
  <w:num w:numId="2" w16cid:durableId="1609503004">
    <w:abstractNumId w:val="5"/>
  </w:num>
  <w:num w:numId="3" w16cid:durableId="1726299457">
    <w:abstractNumId w:val="2"/>
  </w:num>
  <w:num w:numId="4" w16cid:durableId="573777952">
    <w:abstractNumId w:val="0"/>
  </w:num>
  <w:num w:numId="5" w16cid:durableId="1188521422">
    <w:abstractNumId w:val="7"/>
  </w:num>
  <w:num w:numId="6" w16cid:durableId="881673996">
    <w:abstractNumId w:val="10"/>
  </w:num>
  <w:num w:numId="7" w16cid:durableId="510225158">
    <w:abstractNumId w:val="3"/>
  </w:num>
  <w:num w:numId="8" w16cid:durableId="1536233043">
    <w:abstractNumId w:val="6"/>
  </w:num>
  <w:num w:numId="9" w16cid:durableId="489561388">
    <w:abstractNumId w:val="9"/>
  </w:num>
  <w:num w:numId="10" w16cid:durableId="1822841848">
    <w:abstractNumId w:val="8"/>
  </w:num>
  <w:num w:numId="11" w16cid:durableId="92419329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2BE9"/>
    <w:rsid w:val="0000784E"/>
    <w:rsid w:val="00036A4F"/>
    <w:rsid w:val="00051E5A"/>
    <w:rsid w:val="000524E6"/>
    <w:rsid w:val="00054C72"/>
    <w:rsid w:val="00056C68"/>
    <w:rsid w:val="000576BE"/>
    <w:rsid w:val="00060F60"/>
    <w:rsid w:val="0008232B"/>
    <w:rsid w:val="00092BAF"/>
    <w:rsid w:val="000B3E06"/>
    <w:rsid w:val="000C26E4"/>
    <w:rsid w:val="000C6B72"/>
    <w:rsid w:val="000C7D85"/>
    <w:rsid w:val="000D062A"/>
    <w:rsid w:val="000E6D63"/>
    <w:rsid w:val="000F3D1A"/>
    <w:rsid w:val="00103334"/>
    <w:rsid w:val="00106C59"/>
    <w:rsid w:val="0012423A"/>
    <w:rsid w:val="00135D30"/>
    <w:rsid w:val="001360AD"/>
    <w:rsid w:val="00140DE9"/>
    <w:rsid w:val="001437B1"/>
    <w:rsid w:val="001523AF"/>
    <w:rsid w:val="00182412"/>
    <w:rsid w:val="0018302E"/>
    <w:rsid w:val="001869C2"/>
    <w:rsid w:val="001A606C"/>
    <w:rsid w:val="001B4626"/>
    <w:rsid w:val="001C2341"/>
    <w:rsid w:val="001F451A"/>
    <w:rsid w:val="00210351"/>
    <w:rsid w:val="002133C6"/>
    <w:rsid w:val="00216884"/>
    <w:rsid w:val="00216EC1"/>
    <w:rsid w:val="00220056"/>
    <w:rsid w:val="0023026B"/>
    <w:rsid w:val="00251B26"/>
    <w:rsid w:val="002607B0"/>
    <w:rsid w:val="002705A3"/>
    <w:rsid w:val="002721B1"/>
    <w:rsid w:val="002817C6"/>
    <w:rsid w:val="00283F9F"/>
    <w:rsid w:val="00284EF6"/>
    <w:rsid w:val="002876D9"/>
    <w:rsid w:val="00290821"/>
    <w:rsid w:val="002916D7"/>
    <w:rsid w:val="002A2770"/>
    <w:rsid w:val="002A349D"/>
    <w:rsid w:val="002B40C1"/>
    <w:rsid w:val="002D6A88"/>
    <w:rsid w:val="002E1865"/>
    <w:rsid w:val="002E316B"/>
    <w:rsid w:val="002E3BD7"/>
    <w:rsid w:val="00300CA8"/>
    <w:rsid w:val="0030186C"/>
    <w:rsid w:val="0032022C"/>
    <w:rsid w:val="00337EDF"/>
    <w:rsid w:val="00340CB1"/>
    <w:rsid w:val="00342BE9"/>
    <w:rsid w:val="00343E94"/>
    <w:rsid w:val="00360349"/>
    <w:rsid w:val="00367028"/>
    <w:rsid w:val="00367825"/>
    <w:rsid w:val="00384906"/>
    <w:rsid w:val="00394435"/>
    <w:rsid w:val="003A6BF2"/>
    <w:rsid w:val="003B29C4"/>
    <w:rsid w:val="003B2C81"/>
    <w:rsid w:val="003C183E"/>
    <w:rsid w:val="003D6BCD"/>
    <w:rsid w:val="00417415"/>
    <w:rsid w:val="00452C28"/>
    <w:rsid w:val="004640BE"/>
    <w:rsid w:val="00476D22"/>
    <w:rsid w:val="00490564"/>
    <w:rsid w:val="004A4F5E"/>
    <w:rsid w:val="004A50EC"/>
    <w:rsid w:val="004A6A4F"/>
    <w:rsid w:val="004B1747"/>
    <w:rsid w:val="004C4280"/>
    <w:rsid w:val="004C720B"/>
    <w:rsid w:val="004D350E"/>
    <w:rsid w:val="0051688A"/>
    <w:rsid w:val="00520D00"/>
    <w:rsid w:val="00530F29"/>
    <w:rsid w:val="0053144F"/>
    <w:rsid w:val="005456F6"/>
    <w:rsid w:val="0054704A"/>
    <w:rsid w:val="005510C0"/>
    <w:rsid w:val="0056382E"/>
    <w:rsid w:val="0057599F"/>
    <w:rsid w:val="00580EF7"/>
    <w:rsid w:val="00581256"/>
    <w:rsid w:val="005A0926"/>
    <w:rsid w:val="005A7F72"/>
    <w:rsid w:val="005B5A92"/>
    <w:rsid w:val="005C07A7"/>
    <w:rsid w:val="005C38BB"/>
    <w:rsid w:val="005C4796"/>
    <w:rsid w:val="005C7B32"/>
    <w:rsid w:val="005D46BA"/>
    <w:rsid w:val="005F788A"/>
    <w:rsid w:val="00635770"/>
    <w:rsid w:val="0064030F"/>
    <w:rsid w:val="00643D72"/>
    <w:rsid w:val="00651FBB"/>
    <w:rsid w:val="00657ACC"/>
    <w:rsid w:val="00660B15"/>
    <w:rsid w:val="00670B29"/>
    <w:rsid w:val="00675999"/>
    <w:rsid w:val="006779EA"/>
    <w:rsid w:val="00677BB5"/>
    <w:rsid w:val="00686E4C"/>
    <w:rsid w:val="006A7FDA"/>
    <w:rsid w:val="006B2B01"/>
    <w:rsid w:val="006D601E"/>
    <w:rsid w:val="006E421A"/>
    <w:rsid w:val="006F2A34"/>
    <w:rsid w:val="00703E0B"/>
    <w:rsid w:val="00706A81"/>
    <w:rsid w:val="007300D9"/>
    <w:rsid w:val="0073190B"/>
    <w:rsid w:val="0074417F"/>
    <w:rsid w:val="00745B15"/>
    <w:rsid w:val="007920F6"/>
    <w:rsid w:val="007955AD"/>
    <w:rsid w:val="007A2623"/>
    <w:rsid w:val="007C28FD"/>
    <w:rsid w:val="007C3AD3"/>
    <w:rsid w:val="007C52B6"/>
    <w:rsid w:val="007C7A49"/>
    <w:rsid w:val="007E119B"/>
    <w:rsid w:val="007E1CBC"/>
    <w:rsid w:val="007E5340"/>
    <w:rsid w:val="007E6D3F"/>
    <w:rsid w:val="007F2F14"/>
    <w:rsid w:val="007F42ED"/>
    <w:rsid w:val="008008CB"/>
    <w:rsid w:val="00803482"/>
    <w:rsid w:val="00812AB1"/>
    <w:rsid w:val="008215FF"/>
    <w:rsid w:val="008809D6"/>
    <w:rsid w:val="0088336C"/>
    <w:rsid w:val="008A0108"/>
    <w:rsid w:val="008A3625"/>
    <w:rsid w:val="008B191B"/>
    <w:rsid w:val="008C3056"/>
    <w:rsid w:val="008C5F79"/>
    <w:rsid w:val="008C6119"/>
    <w:rsid w:val="008C779E"/>
    <w:rsid w:val="008D746C"/>
    <w:rsid w:val="008E4799"/>
    <w:rsid w:val="008F4D6F"/>
    <w:rsid w:val="008F5B7D"/>
    <w:rsid w:val="009073F4"/>
    <w:rsid w:val="009366AF"/>
    <w:rsid w:val="0094247C"/>
    <w:rsid w:val="00947344"/>
    <w:rsid w:val="009506A9"/>
    <w:rsid w:val="0097652C"/>
    <w:rsid w:val="00987C45"/>
    <w:rsid w:val="0099060B"/>
    <w:rsid w:val="0099404B"/>
    <w:rsid w:val="009942B8"/>
    <w:rsid w:val="0099677D"/>
    <w:rsid w:val="009A515C"/>
    <w:rsid w:val="009D0C90"/>
    <w:rsid w:val="009D231C"/>
    <w:rsid w:val="009D2D4D"/>
    <w:rsid w:val="009D3433"/>
    <w:rsid w:val="009E775F"/>
    <w:rsid w:val="00A110AC"/>
    <w:rsid w:val="00A32C8C"/>
    <w:rsid w:val="00A44C7F"/>
    <w:rsid w:val="00A5525A"/>
    <w:rsid w:val="00A567BC"/>
    <w:rsid w:val="00A625A0"/>
    <w:rsid w:val="00A760CF"/>
    <w:rsid w:val="00A77CF9"/>
    <w:rsid w:val="00A94AE2"/>
    <w:rsid w:val="00A974B2"/>
    <w:rsid w:val="00AA2C80"/>
    <w:rsid w:val="00AA30CB"/>
    <w:rsid w:val="00AA32AE"/>
    <w:rsid w:val="00AA4A6B"/>
    <w:rsid w:val="00AA5F46"/>
    <w:rsid w:val="00AC3831"/>
    <w:rsid w:val="00AD17C8"/>
    <w:rsid w:val="00AE2B43"/>
    <w:rsid w:val="00AE3DA7"/>
    <w:rsid w:val="00AE47FD"/>
    <w:rsid w:val="00AF1FC5"/>
    <w:rsid w:val="00AF25D2"/>
    <w:rsid w:val="00B01293"/>
    <w:rsid w:val="00B02E3D"/>
    <w:rsid w:val="00B20A29"/>
    <w:rsid w:val="00B34836"/>
    <w:rsid w:val="00B349EF"/>
    <w:rsid w:val="00B40807"/>
    <w:rsid w:val="00B432DE"/>
    <w:rsid w:val="00B47B11"/>
    <w:rsid w:val="00B56AA4"/>
    <w:rsid w:val="00B71E35"/>
    <w:rsid w:val="00B77E60"/>
    <w:rsid w:val="00B857F8"/>
    <w:rsid w:val="00BC45CA"/>
    <w:rsid w:val="00BC6209"/>
    <w:rsid w:val="00BD0770"/>
    <w:rsid w:val="00BD0E11"/>
    <w:rsid w:val="00BE030D"/>
    <w:rsid w:val="00BE3DAC"/>
    <w:rsid w:val="00BE5C66"/>
    <w:rsid w:val="00C1456A"/>
    <w:rsid w:val="00C342B5"/>
    <w:rsid w:val="00C35F6F"/>
    <w:rsid w:val="00C571F3"/>
    <w:rsid w:val="00C61410"/>
    <w:rsid w:val="00C64AEC"/>
    <w:rsid w:val="00C664E9"/>
    <w:rsid w:val="00C7170B"/>
    <w:rsid w:val="00C90669"/>
    <w:rsid w:val="00CB094D"/>
    <w:rsid w:val="00CC33FD"/>
    <w:rsid w:val="00CD11F5"/>
    <w:rsid w:val="00CD33E9"/>
    <w:rsid w:val="00CD59D0"/>
    <w:rsid w:val="00CE0C6A"/>
    <w:rsid w:val="00CE692D"/>
    <w:rsid w:val="00D0148C"/>
    <w:rsid w:val="00D12FE8"/>
    <w:rsid w:val="00D16848"/>
    <w:rsid w:val="00D361AE"/>
    <w:rsid w:val="00D418A4"/>
    <w:rsid w:val="00D556CC"/>
    <w:rsid w:val="00D566D0"/>
    <w:rsid w:val="00D7058A"/>
    <w:rsid w:val="00D738F3"/>
    <w:rsid w:val="00D73F4E"/>
    <w:rsid w:val="00D754C5"/>
    <w:rsid w:val="00D828AB"/>
    <w:rsid w:val="00D9185A"/>
    <w:rsid w:val="00D938B6"/>
    <w:rsid w:val="00DA5843"/>
    <w:rsid w:val="00DB16F4"/>
    <w:rsid w:val="00DB2DA5"/>
    <w:rsid w:val="00DB7C99"/>
    <w:rsid w:val="00DBDB65"/>
    <w:rsid w:val="00DD4967"/>
    <w:rsid w:val="00DD7CB4"/>
    <w:rsid w:val="00DF398D"/>
    <w:rsid w:val="00E0189D"/>
    <w:rsid w:val="00E07BFF"/>
    <w:rsid w:val="00E15221"/>
    <w:rsid w:val="00E163F5"/>
    <w:rsid w:val="00E203CE"/>
    <w:rsid w:val="00E2501E"/>
    <w:rsid w:val="00E32C04"/>
    <w:rsid w:val="00E34962"/>
    <w:rsid w:val="00E4086F"/>
    <w:rsid w:val="00E748CD"/>
    <w:rsid w:val="00EC3B5D"/>
    <w:rsid w:val="00EC3CE5"/>
    <w:rsid w:val="00EE020A"/>
    <w:rsid w:val="00EE7C92"/>
    <w:rsid w:val="00F14DD1"/>
    <w:rsid w:val="00F35C54"/>
    <w:rsid w:val="00F3788D"/>
    <w:rsid w:val="00F417B1"/>
    <w:rsid w:val="00F46138"/>
    <w:rsid w:val="00F47264"/>
    <w:rsid w:val="00F47ABB"/>
    <w:rsid w:val="00F5193A"/>
    <w:rsid w:val="00F51AB1"/>
    <w:rsid w:val="00F56456"/>
    <w:rsid w:val="00F605CC"/>
    <w:rsid w:val="00F61E90"/>
    <w:rsid w:val="00F70D03"/>
    <w:rsid w:val="00F743BE"/>
    <w:rsid w:val="00F77CAE"/>
    <w:rsid w:val="00F8325C"/>
    <w:rsid w:val="00F84F51"/>
    <w:rsid w:val="00F8761A"/>
    <w:rsid w:val="00FA1BEC"/>
    <w:rsid w:val="00FA2D12"/>
    <w:rsid w:val="00FC64DA"/>
    <w:rsid w:val="00FD35A2"/>
    <w:rsid w:val="00FD3931"/>
    <w:rsid w:val="00FD60CF"/>
    <w:rsid w:val="00FE17E4"/>
    <w:rsid w:val="00FE5046"/>
    <w:rsid w:val="024D352D"/>
    <w:rsid w:val="04041870"/>
    <w:rsid w:val="05ADADF3"/>
    <w:rsid w:val="12D376F6"/>
    <w:rsid w:val="17349BD7"/>
    <w:rsid w:val="193CE332"/>
    <w:rsid w:val="296A4C5B"/>
    <w:rsid w:val="2C34B8D4"/>
    <w:rsid w:val="2CCDF8B8"/>
    <w:rsid w:val="300BB3A3"/>
    <w:rsid w:val="41345170"/>
    <w:rsid w:val="429DA80E"/>
    <w:rsid w:val="472D2D90"/>
    <w:rsid w:val="51616D6E"/>
    <w:rsid w:val="60C0BBE2"/>
    <w:rsid w:val="630C7C92"/>
    <w:rsid w:val="67F36996"/>
    <w:rsid w:val="704551D3"/>
    <w:rsid w:val="70DBE832"/>
    <w:rsid w:val="74EA71AA"/>
    <w:rsid w:val="75F68482"/>
    <w:rsid w:val="77301255"/>
    <w:rsid w:val="78B393D9"/>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B2C756"/>
  <w15:chartTrackingRefBased/>
  <w15:docId w15:val="{87EBE218-C1CC-45A9-80C7-D2B7413CC3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1E5A"/>
    <w:pPr>
      <w:jc w:val="both"/>
    </w:pPr>
    <w:rPr>
      <w:sz w:val="24"/>
    </w:rPr>
  </w:style>
  <w:style w:type="paragraph" w:styleId="Titre1">
    <w:name w:val="heading 1"/>
    <w:basedOn w:val="Normal"/>
    <w:next w:val="Normal"/>
    <w:link w:val="Titre1Car"/>
    <w:uiPriority w:val="9"/>
    <w:qFormat/>
    <w:rsid w:val="00342BE9"/>
    <w:pPr>
      <w:keepNext/>
      <w:keepLines/>
      <w:spacing w:before="240" w:after="0"/>
      <w:outlineLvl w:val="0"/>
    </w:pPr>
    <w:rPr>
      <w:rFonts w:ascii="Nunito" w:eastAsiaTheme="majorEastAsia" w:hAnsi="Nunito" w:cstheme="majorBidi"/>
      <w:b/>
      <w:sz w:val="32"/>
      <w:szCs w:val="32"/>
      <w:u w:val="single"/>
    </w:rPr>
  </w:style>
  <w:style w:type="paragraph" w:styleId="Titre2">
    <w:name w:val="heading 2"/>
    <w:basedOn w:val="Normal"/>
    <w:next w:val="Normal"/>
    <w:link w:val="Titre2Car"/>
    <w:uiPriority w:val="9"/>
    <w:unhideWhenUsed/>
    <w:qFormat/>
    <w:rsid w:val="004640BE"/>
    <w:pPr>
      <w:keepNext/>
      <w:keepLines/>
      <w:spacing w:after="0"/>
      <w:outlineLvl w:val="1"/>
    </w:pPr>
    <w:rPr>
      <w:rFonts w:ascii="Nunito" w:eastAsiaTheme="majorEastAsia" w:hAnsi="Nunito" w:cstheme="majorBidi"/>
      <w:i/>
      <w:sz w:val="26"/>
      <w:szCs w:val="26"/>
      <w:u w:val="single"/>
    </w:rPr>
  </w:style>
  <w:style w:type="paragraph" w:styleId="Titre3">
    <w:name w:val="heading 3"/>
    <w:basedOn w:val="Normal"/>
    <w:next w:val="Normal"/>
    <w:link w:val="Titre3Car"/>
    <w:uiPriority w:val="9"/>
    <w:unhideWhenUsed/>
    <w:qFormat/>
    <w:rsid w:val="006779EA"/>
    <w:pPr>
      <w:keepNext/>
      <w:keepLines/>
      <w:spacing w:before="40" w:after="0"/>
      <w:outlineLvl w:val="2"/>
    </w:pPr>
    <w:rPr>
      <w:rFonts w:ascii="Nunito" w:eastAsiaTheme="majorEastAsia" w:hAnsi="Nunito" w:cstheme="majorBidi"/>
      <w:b/>
      <w:szCs w:val="24"/>
    </w:rPr>
  </w:style>
  <w:style w:type="paragraph" w:styleId="Titre4">
    <w:name w:val="heading 4"/>
    <w:basedOn w:val="Normal"/>
    <w:next w:val="Normal"/>
    <w:link w:val="Titre4Car"/>
    <w:uiPriority w:val="9"/>
    <w:unhideWhenUsed/>
    <w:qFormat/>
    <w:rsid w:val="00C7170B"/>
    <w:pPr>
      <w:keepNext/>
      <w:keepLines/>
      <w:spacing w:before="40" w:after="0"/>
      <w:outlineLvl w:val="3"/>
    </w:pPr>
    <w:rPr>
      <w:rFonts w:ascii="Nunito" w:eastAsiaTheme="majorEastAsia" w:hAnsi="Nunito" w:cstheme="majorBidi"/>
      <w:b/>
      <w:i/>
      <w:i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342BE9"/>
    <w:pPr>
      <w:tabs>
        <w:tab w:val="center" w:pos="4536"/>
        <w:tab w:val="right" w:pos="9072"/>
      </w:tabs>
      <w:spacing w:after="0" w:line="240" w:lineRule="auto"/>
    </w:pPr>
  </w:style>
  <w:style w:type="character" w:customStyle="1" w:styleId="En-tteCar">
    <w:name w:val="En-tête Car"/>
    <w:basedOn w:val="Policepardfaut"/>
    <w:link w:val="En-tte"/>
    <w:uiPriority w:val="99"/>
    <w:rsid w:val="00342BE9"/>
  </w:style>
  <w:style w:type="paragraph" w:styleId="Pieddepage">
    <w:name w:val="footer"/>
    <w:basedOn w:val="Normal"/>
    <w:link w:val="PieddepageCar"/>
    <w:uiPriority w:val="99"/>
    <w:unhideWhenUsed/>
    <w:rsid w:val="00342BE9"/>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42BE9"/>
  </w:style>
  <w:style w:type="character" w:customStyle="1" w:styleId="Titre1Car">
    <w:name w:val="Titre 1 Car"/>
    <w:basedOn w:val="Policepardfaut"/>
    <w:link w:val="Titre1"/>
    <w:uiPriority w:val="9"/>
    <w:rsid w:val="00342BE9"/>
    <w:rPr>
      <w:rFonts w:ascii="Nunito" w:eastAsiaTheme="majorEastAsia" w:hAnsi="Nunito" w:cstheme="majorBidi"/>
      <w:b/>
      <w:sz w:val="32"/>
      <w:szCs w:val="32"/>
      <w:u w:val="single"/>
    </w:rPr>
  </w:style>
  <w:style w:type="paragraph" w:styleId="En-ttedetabledesmatires">
    <w:name w:val="TOC Heading"/>
    <w:basedOn w:val="Titre1"/>
    <w:next w:val="Normal"/>
    <w:uiPriority w:val="39"/>
    <w:unhideWhenUsed/>
    <w:qFormat/>
    <w:rsid w:val="00342BE9"/>
    <w:pPr>
      <w:outlineLvl w:val="9"/>
    </w:pPr>
    <w:rPr>
      <w:kern w:val="0"/>
      <w:lang w:eastAsia="fr-FR"/>
      <w14:ligatures w14:val="none"/>
    </w:rPr>
  </w:style>
  <w:style w:type="character" w:customStyle="1" w:styleId="Titre3Car">
    <w:name w:val="Titre 3 Car"/>
    <w:basedOn w:val="Policepardfaut"/>
    <w:link w:val="Titre3"/>
    <w:uiPriority w:val="9"/>
    <w:rsid w:val="006779EA"/>
    <w:rPr>
      <w:rFonts w:ascii="Nunito" w:eastAsiaTheme="majorEastAsia" w:hAnsi="Nunito" w:cstheme="majorBidi"/>
      <w:b/>
      <w:sz w:val="24"/>
      <w:szCs w:val="24"/>
    </w:rPr>
  </w:style>
  <w:style w:type="character" w:customStyle="1" w:styleId="Titre4Car">
    <w:name w:val="Titre 4 Car"/>
    <w:basedOn w:val="Policepardfaut"/>
    <w:link w:val="Titre4"/>
    <w:uiPriority w:val="9"/>
    <w:rsid w:val="00C7170B"/>
    <w:rPr>
      <w:rFonts w:ascii="Nunito" w:eastAsiaTheme="majorEastAsia" w:hAnsi="Nunito" w:cstheme="majorBidi"/>
      <w:b/>
      <w:i/>
      <w:iCs/>
      <w:sz w:val="24"/>
    </w:rPr>
  </w:style>
  <w:style w:type="character" w:customStyle="1" w:styleId="Titre2Car">
    <w:name w:val="Titre 2 Car"/>
    <w:basedOn w:val="Policepardfaut"/>
    <w:link w:val="Titre2"/>
    <w:uiPriority w:val="9"/>
    <w:rsid w:val="004640BE"/>
    <w:rPr>
      <w:rFonts w:ascii="Nunito" w:eastAsiaTheme="majorEastAsia" w:hAnsi="Nunito" w:cstheme="majorBidi"/>
      <w:i/>
      <w:sz w:val="26"/>
      <w:szCs w:val="26"/>
      <w:u w:val="single"/>
    </w:rPr>
  </w:style>
  <w:style w:type="character" w:styleId="Lienhypertexte">
    <w:name w:val="Hyperlink"/>
    <w:basedOn w:val="Policepardfaut"/>
    <w:uiPriority w:val="99"/>
    <w:unhideWhenUsed/>
    <w:rsid w:val="003C183E"/>
    <w:rPr>
      <w:color w:val="0563C1" w:themeColor="hyperlink"/>
      <w:u w:val="single"/>
    </w:rPr>
  </w:style>
  <w:style w:type="character" w:styleId="Mentionnonrsolue">
    <w:name w:val="Unresolved Mention"/>
    <w:basedOn w:val="Policepardfaut"/>
    <w:uiPriority w:val="99"/>
    <w:semiHidden/>
    <w:unhideWhenUsed/>
    <w:rsid w:val="003C183E"/>
    <w:rPr>
      <w:color w:val="605E5C"/>
      <w:shd w:val="clear" w:color="auto" w:fill="E1DFDD"/>
    </w:rPr>
  </w:style>
  <w:style w:type="paragraph" w:styleId="Paragraphedeliste">
    <w:name w:val="List Paragraph"/>
    <w:basedOn w:val="Normal"/>
    <w:uiPriority w:val="34"/>
    <w:qFormat/>
    <w:rsid w:val="00FA1BEC"/>
    <w:pPr>
      <w:ind w:left="720"/>
      <w:contextualSpacing/>
    </w:pPr>
  </w:style>
  <w:style w:type="paragraph" w:styleId="NormalWeb">
    <w:name w:val="Normal (Web)"/>
    <w:basedOn w:val="Normal"/>
    <w:uiPriority w:val="99"/>
    <w:semiHidden/>
    <w:unhideWhenUsed/>
    <w:rsid w:val="00B40807"/>
    <w:pPr>
      <w:spacing w:before="100" w:beforeAutospacing="1" w:after="100" w:afterAutospacing="1" w:line="240" w:lineRule="auto"/>
    </w:pPr>
    <w:rPr>
      <w:rFonts w:ascii="Times New Roman" w:eastAsia="Times New Roman" w:hAnsi="Times New Roman" w:cs="Times New Roman"/>
      <w:kern w:val="0"/>
      <w:szCs w:val="24"/>
      <w:lang w:eastAsia="fr-FR"/>
      <w14:ligatures w14:val="none"/>
    </w:rPr>
  </w:style>
  <w:style w:type="paragraph" w:styleId="TM1">
    <w:name w:val="toc 1"/>
    <w:basedOn w:val="Normal"/>
    <w:next w:val="Normal"/>
    <w:autoRedefine/>
    <w:uiPriority w:val="39"/>
    <w:unhideWhenUsed/>
    <w:rsid w:val="000524E6"/>
    <w:pPr>
      <w:spacing w:after="100"/>
    </w:pPr>
  </w:style>
  <w:style w:type="paragraph" w:styleId="TM2">
    <w:name w:val="toc 2"/>
    <w:basedOn w:val="Normal"/>
    <w:next w:val="Normal"/>
    <w:autoRedefine/>
    <w:uiPriority w:val="39"/>
    <w:unhideWhenUsed/>
    <w:rsid w:val="000524E6"/>
    <w:pPr>
      <w:spacing w:after="100"/>
      <w:ind w:left="240"/>
    </w:pPr>
  </w:style>
  <w:style w:type="table" w:styleId="Grilledutableau">
    <w:name w:val="Table Grid"/>
    <w:basedOn w:val="TableauNormal"/>
    <w:uiPriority w:val="39"/>
    <w:rsid w:val="009D2D4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5Fonc-Accentuation1">
    <w:name w:val="Grid Table 5 Dark Accent 1"/>
    <w:basedOn w:val="TableauNormal"/>
    <w:uiPriority w:val="50"/>
    <w:rsid w:val="00FD35A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styleId="Marquedecommentaire">
    <w:name w:val="annotation reference"/>
    <w:basedOn w:val="Policepardfaut"/>
    <w:uiPriority w:val="99"/>
    <w:semiHidden/>
    <w:unhideWhenUsed/>
    <w:rsid w:val="008A3625"/>
    <w:rPr>
      <w:sz w:val="16"/>
      <w:szCs w:val="16"/>
    </w:rPr>
  </w:style>
  <w:style w:type="paragraph" w:styleId="Commentaire">
    <w:name w:val="annotation text"/>
    <w:basedOn w:val="Normal"/>
    <w:link w:val="CommentaireCar"/>
    <w:uiPriority w:val="99"/>
    <w:semiHidden/>
    <w:unhideWhenUsed/>
    <w:rsid w:val="008A3625"/>
    <w:pPr>
      <w:spacing w:line="240" w:lineRule="auto"/>
    </w:pPr>
    <w:rPr>
      <w:sz w:val="20"/>
      <w:szCs w:val="20"/>
    </w:rPr>
  </w:style>
  <w:style w:type="character" w:customStyle="1" w:styleId="CommentaireCar">
    <w:name w:val="Commentaire Car"/>
    <w:basedOn w:val="Policepardfaut"/>
    <w:link w:val="Commentaire"/>
    <w:uiPriority w:val="99"/>
    <w:semiHidden/>
    <w:rsid w:val="008A3625"/>
    <w:rPr>
      <w:sz w:val="20"/>
      <w:szCs w:val="20"/>
    </w:rPr>
  </w:style>
  <w:style w:type="paragraph" w:styleId="Objetducommentaire">
    <w:name w:val="annotation subject"/>
    <w:basedOn w:val="Commentaire"/>
    <w:next w:val="Commentaire"/>
    <w:link w:val="ObjetducommentaireCar"/>
    <w:uiPriority w:val="99"/>
    <w:semiHidden/>
    <w:unhideWhenUsed/>
    <w:rsid w:val="008A3625"/>
    <w:rPr>
      <w:b/>
      <w:bCs/>
    </w:rPr>
  </w:style>
  <w:style w:type="character" w:customStyle="1" w:styleId="ObjetducommentaireCar">
    <w:name w:val="Objet du commentaire Car"/>
    <w:basedOn w:val="CommentaireCar"/>
    <w:link w:val="Objetducommentaire"/>
    <w:uiPriority w:val="99"/>
    <w:semiHidden/>
    <w:rsid w:val="008A3625"/>
    <w:rPr>
      <w:b/>
      <w:bCs/>
      <w:sz w:val="20"/>
      <w:szCs w:val="20"/>
    </w:rPr>
  </w:style>
  <w:style w:type="character" w:styleId="Lienhypertextesuivivisit">
    <w:name w:val="FollowedHyperlink"/>
    <w:basedOn w:val="Policepardfaut"/>
    <w:uiPriority w:val="99"/>
    <w:semiHidden/>
    <w:unhideWhenUsed/>
    <w:rsid w:val="002705A3"/>
    <w:rPr>
      <w:color w:val="954F72" w:themeColor="followedHyperlink"/>
      <w:u w:val="single"/>
    </w:rPr>
  </w:style>
  <w:style w:type="paragraph" w:styleId="TM3">
    <w:name w:val="toc 3"/>
    <w:basedOn w:val="Normal"/>
    <w:next w:val="Normal"/>
    <w:autoRedefine/>
    <w:uiPriority w:val="39"/>
    <w:unhideWhenUsed/>
    <w:rsid w:val="00530F29"/>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293755">
      <w:bodyDiv w:val="1"/>
      <w:marLeft w:val="0"/>
      <w:marRight w:val="0"/>
      <w:marTop w:val="0"/>
      <w:marBottom w:val="0"/>
      <w:divBdr>
        <w:top w:val="none" w:sz="0" w:space="0" w:color="auto"/>
        <w:left w:val="none" w:sz="0" w:space="0" w:color="auto"/>
        <w:bottom w:val="none" w:sz="0" w:space="0" w:color="auto"/>
        <w:right w:val="none" w:sz="0" w:space="0" w:color="auto"/>
      </w:divBdr>
    </w:div>
    <w:div w:id="67045970">
      <w:bodyDiv w:val="1"/>
      <w:marLeft w:val="0"/>
      <w:marRight w:val="0"/>
      <w:marTop w:val="0"/>
      <w:marBottom w:val="0"/>
      <w:divBdr>
        <w:top w:val="none" w:sz="0" w:space="0" w:color="auto"/>
        <w:left w:val="none" w:sz="0" w:space="0" w:color="auto"/>
        <w:bottom w:val="none" w:sz="0" w:space="0" w:color="auto"/>
        <w:right w:val="none" w:sz="0" w:space="0" w:color="auto"/>
      </w:divBdr>
      <w:divsChild>
        <w:div w:id="1869366373">
          <w:marLeft w:val="0"/>
          <w:marRight w:val="0"/>
          <w:marTop w:val="0"/>
          <w:marBottom w:val="0"/>
          <w:divBdr>
            <w:top w:val="none" w:sz="0" w:space="0" w:color="auto"/>
            <w:left w:val="none" w:sz="0" w:space="0" w:color="auto"/>
            <w:bottom w:val="none" w:sz="0" w:space="0" w:color="auto"/>
            <w:right w:val="none" w:sz="0" w:space="0" w:color="auto"/>
          </w:divBdr>
          <w:divsChild>
            <w:div w:id="822158091">
              <w:marLeft w:val="0"/>
              <w:marRight w:val="0"/>
              <w:marTop w:val="0"/>
              <w:marBottom w:val="0"/>
              <w:divBdr>
                <w:top w:val="none" w:sz="0" w:space="0" w:color="auto"/>
                <w:left w:val="none" w:sz="0" w:space="0" w:color="auto"/>
                <w:bottom w:val="none" w:sz="0" w:space="0" w:color="auto"/>
                <w:right w:val="none" w:sz="0" w:space="0" w:color="auto"/>
              </w:divBdr>
              <w:divsChild>
                <w:div w:id="92240522">
                  <w:marLeft w:val="0"/>
                  <w:marRight w:val="0"/>
                  <w:marTop w:val="0"/>
                  <w:marBottom w:val="0"/>
                  <w:divBdr>
                    <w:top w:val="none" w:sz="0" w:space="0" w:color="auto"/>
                    <w:left w:val="none" w:sz="0" w:space="0" w:color="auto"/>
                    <w:bottom w:val="none" w:sz="0" w:space="0" w:color="auto"/>
                    <w:right w:val="none" w:sz="0" w:space="0" w:color="auto"/>
                  </w:divBdr>
                  <w:divsChild>
                    <w:div w:id="2075931468">
                      <w:marLeft w:val="0"/>
                      <w:marRight w:val="0"/>
                      <w:marTop w:val="0"/>
                      <w:marBottom w:val="0"/>
                      <w:divBdr>
                        <w:top w:val="none" w:sz="0" w:space="0" w:color="auto"/>
                        <w:left w:val="none" w:sz="0" w:space="0" w:color="auto"/>
                        <w:bottom w:val="none" w:sz="0" w:space="0" w:color="auto"/>
                        <w:right w:val="none" w:sz="0" w:space="0" w:color="auto"/>
                      </w:divBdr>
                      <w:divsChild>
                        <w:div w:id="627974156">
                          <w:marLeft w:val="0"/>
                          <w:marRight w:val="0"/>
                          <w:marTop w:val="0"/>
                          <w:marBottom w:val="0"/>
                          <w:divBdr>
                            <w:top w:val="none" w:sz="0" w:space="0" w:color="auto"/>
                            <w:left w:val="none" w:sz="0" w:space="0" w:color="auto"/>
                            <w:bottom w:val="none" w:sz="0" w:space="0" w:color="auto"/>
                            <w:right w:val="none" w:sz="0" w:space="0" w:color="auto"/>
                          </w:divBdr>
                          <w:divsChild>
                            <w:div w:id="7374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827983">
      <w:bodyDiv w:val="1"/>
      <w:marLeft w:val="0"/>
      <w:marRight w:val="0"/>
      <w:marTop w:val="0"/>
      <w:marBottom w:val="0"/>
      <w:divBdr>
        <w:top w:val="none" w:sz="0" w:space="0" w:color="auto"/>
        <w:left w:val="none" w:sz="0" w:space="0" w:color="auto"/>
        <w:bottom w:val="none" w:sz="0" w:space="0" w:color="auto"/>
        <w:right w:val="none" w:sz="0" w:space="0" w:color="auto"/>
      </w:divBdr>
    </w:div>
    <w:div w:id="113639763">
      <w:bodyDiv w:val="1"/>
      <w:marLeft w:val="0"/>
      <w:marRight w:val="0"/>
      <w:marTop w:val="0"/>
      <w:marBottom w:val="0"/>
      <w:divBdr>
        <w:top w:val="none" w:sz="0" w:space="0" w:color="auto"/>
        <w:left w:val="none" w:sz="0" w:space="0" w:color="auto"/>
        <w:bottom w:val="none" w:sz="0" w:space="0" w:color="auto"/>
        <w:right w:val="none" w:sz="0" w:space="0" w:color="auto"/>
      </w:divBdr>
    </w:div>
    <w:div w:id="142703926">
      <w:bodyDiv w:val="1"/>
      <w:marLeft w:val="0"/>
      <w:marRight w:val="0"/>
      <w:marTop w:val="0"/>
      <w:marBottom w:val="0"/>
      <w:divBdr>
        <w:top w:val="none" w:sz="0" w:space="0" w:color="auto"/>
        <w:left w:val="none" w:sz="0" w:space="0" w:color="auto"/>
        <w:bottom w:val="none" w:sz="0" w:space="0" w:color="auto"/>
        <w:right w:val="none" w:sz="0" w:space="0" w:color="auto"/>
      </w:divBdr>
    </w:div>
    <w:div w:id="153879979">
      <w:bodyDiv w:val="1"/>
      <w:marLeft w:val="0"/>
      <w:marRight w:val="0"/>
      <w:marTop w:val="0"/>
      <w:marBottom w:val="0"/>
      <w:divBdr>
        <w:top w:val="none" w:sz="0" w:space="0" w:color="auto"/>
        <w:left w:val="none" w:sz="0" w:space="0" w:color="auto"/>
        <w:bottom w:val="none" w:sz="0" w:space="0" w:color="auto"/>
        <w:right w:val="none" w:sz="0" w:space="0" w:color="auto"/>
      </w:divBdr>
    </w:div>
    <w:div w:id="177549263">
      <w:bodyDiv w:val="1"/>
      <w:marLeft w:val="0"/>
      <w:marRight w:val="0"/>
      <w:marTop w:val="0"/>
      <w:marBottom w:val="0"/>
      <w:divBdr>
        <w:top w:val="none" w:sz="0" w:space="0" w:color="auto"/>
        <w:left w:val="none" w:sz="0" w:space="0" w:color="auto"/>
        <w:bottom w:val="none" w:sz="0" w:space="0" w:color="auto"/>
        <w:right w:val="none" w:sz="0" w:space="0" w:color="auto"/>
      </w:divBdr>
      <w:divsChild>
        <w:div w:id="1587570165">
          <w:marLeft w:val="0"/>
          <w:marRight w:val="0"/>
          <w:marTop w:val="0"/>
          <w:marBottom w:val="0"/>
          <w:divBdr>
            <w:top w:val="none" w:sz="0" w:space="0" w:color="auto"/>
            <w:left w:val="none" w:sz="0" w:space="0" w:color="auto"/>
            <w:bottom w:val="none" w:sz="0" w:space="0" w:color="auto"/>
            <w:right w:val="none" w:sz="0" w:space="0" w:color="auto"/>
          </w:divBdr>
          <w:divsChild>
            <w:div w:id="755832779">
              <w:marLeft w:val="0"/>
              <w:marRight w:val="0"/>
              <w:marTop w:val="0"/>
              <w:marBottom w:val="0"/>
              <w:divBdr>
                <w:top w:val="none" w:sz="0" w:space="0" w:color="auto"/>
                <w:left w:val="none" w:sz="0" w:space="0" w:color="auto"/>
                <w:bottom w:val="none" w:sz="0" w:space="0" w:color="auto"/>
                <w:right w:val="none" w:sz="0" w:space="0" w:color="auto"/>
              </w:divBdr>
              <w:divsChild>
                <w:div w:id="56901277">
                  <w:marLeft w:val="0"/>
                  <w:marRight w:val="0"/>
                  <w:marTop w:val="0"/>
                  <w:marBottom w:val="0"/>
                  <w:divBdr>
                    <w:top w:val="none" w:sz="0" w:space="0" w:color="auto"/>
                    <w:left w:val="none" w:sz="0" w:space="0" w:color="auto"/>
                    <w:bottom w:val="none" w:sz="0" w:space="0" w:color="auto"/>
                    <w:right w:val="none" w:sz="0" w:space="0" w:color="auto"/>
                  </w:divBdr>
                  <w:divsChild>
                    <w:div w:id="1397774696">
                      <w:marLeft w:val="0"/>
                      <w:marRight w:val="0"/>
                      <w:marTop w:val="0"/>
                      <w:marBottom w:val="0"/>
                      <w:divBdr>
                        <w:top w:val="none" w:sz="0" w:space="0" w:color="auto"/>
                        <w:left w:val="none" w:sz="0" w:space="0" w:color="auto"/>
                        <w:bottom w:val="none" w:sz="0" w:space="0" w:color="auto"/>
                        <w:right w:val="none" w:sz="0" w:space="0" w:color="auto"/>
                      </w:divBdr>
                      <w:divsChild>
                        <w:div w:id="885722565">
                          <w:marLeft w:val="0"/>
                          <w:marRight w:val="0"/>
                          <w:marTop w:val="0"/>
                          <w:marBottom w:val="0"/>
                          <w:divBdr>
                            <w:top w:val="none" w:sz="0" w:space="0" w:color="auto"/>
                            <w:left w:val="none" w:sz="0" w:space="0" w:color="auto"/>
                            <w:bottom w:val="none" w:sz="0" w:space="0" w:color="auto"/>
                            <w:right w:val="none" w:sz="0" w:space="0" w:color="auto"/>
                          </w:divBdr>
                          <w:divsChild>
                            <w:div w:id="54375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493218">
      <w:bodyDiv w:val="1"/>
      <w:marLeft w:val="0"/>
      <w:marRight w:val="0"/>
      <w:marTop w:val="0"/>
      <w:marBottom w:val="0"/>
      <w:divBdr>
        <w:top w:val="none" w:sz="0" w:space="0" w:color="auto"/>
        <w:left w:val="none" w:sz="0" w:space="0" w:color="auto"/>
        <w:bottom w:val="none" w:sz="0" w:space="0" w:color="auto"/>
        <w:right w:val="none" w:sz="0" w:space="0" w:color="auto"/>
      </w:divBdr>
      <w:divsChild>
        <w:div w:id="1709644208">
          <w:marLeft w:val="0"/>
          <w:marRight w:val="0"/>
          <w:marTop w:val="0"/>
          <w:marBottom w:val="0"/>
          <w:divBdr>
            <w:top w:val="none" w:sz="0" w:space="0" w:color="auto"/>
            <w:left w:val="none" w:sz="0" w:space="0" w:color="auto"/>
            <w:bottom w:val="none" w:sz="0" w:space="0" w:color="auto"/>
            <w:right w:val="none" w:sz="0" w:space="0" w:color="auto"/>
          </w:divBdr>
          <w:divsChild>
            <w:div w:id="245463818">
              <w:marLeft w:val="0"/>
              <w:marRight w:val="0"/>
              <w:marTop w:val="0"/>
              <w:marBottom w:val="0"/>
              <w:divBdr>
                <w:top w:val="none" w:sz="0" w:space="0" w:color="auto"/>
                <w:left w:val="none" w:sz="0" w:space="0" w:color="auto"/>
                <w:bottom w:val="none" w:sz="0" w:space="0" w:color="auto"/>
                <w:right w:val="none" w:sz="0" w:space="0" w:color="auto"/>
              </w:divBdr>
              <w:divsChild>
                <w:div w:id="349646721">
                  <w:marLeft w:val="0"/>
                  <w:marRight w:val="0"/>
                  <w:marTop w:val="0"/>
                  <w:marBottom w:val="0"/>
                  <w:divBdr>
                    <w:top w:val="none" w:sz="0" w:space="0" w:color="auto"/>
                    <w:left w:val="none" w:sz="0" w:space="0" w:color="auto"/>
                    <w:bottom w:val="none" w:sz="0" w:space="0" w:color="auto"/>
                    <w:right w:val="none" w:sz="0" w:space="0" w:color="auto"/>
                  </w:divBdr>
                  <w:divsChild>
                    <w:div w:id="2062626763">
                      <w:marLeft w:val="0"/>
                      <w:marRight w:val="0"/>
                      <w:marTop w:val="0"/>
                      <w:marBottom w:val="0"/>
                      <w:divBdr>
                        <w:top w:val="none" w:sz="0" w:space="0" w:color="auto"/>
                        <w:left w:val="none" w:sz="0" w:space="0" w:color="auto"/>
                        <w:bottom w:val="none" w:sz="0" w:space="0" w:color="auto"/>
                        <w:right w:val="none" w:sz="0" w:space="0" w:color="auto"/>
                      </w:divBdr>
                      <w:divsChild>
                        <w:div w:id="563301411">
                          <w:marLeft w:val="0"/>
                          <w:marRight w:val="0"/>
                          <w:marTop w:val="0"/>
                          <w:marBottom w:val="0"/>
                          <w:divBdr>
                            <w:top w:val="none" w:sz="0" w:space="0" w:color="auto"/>
                            <w:left w:val="none" w:sz="0" w:space="0" w:color="auto"/>
                            <w:bottom w:val="none" w:sz="0" w:space="0" w:color="auto"/>
                            <w:right w:val="none" w:sz="0" w:space="0" w:color="auto"/>
                          </w:divBdr>
                          <w:divsChild>
                            <w:div w:id="32428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608526">
      <w:bodyDiv w:val="1"/>
      <w:marLeft w:val="0"/>
      <w:marRight w:val="0"/>
      <w:marTop w:val="0"/>
      <w:marBottom w:val="0"/>
      <w:divBdr>
        <w:top w:val="none" w:sz="0" w:space="0" w:color="auto"/>
        <w:left w:val="none" w:sz="0" w:space="0" w:color="auto"/>
        <w:bottom w:val="none" w:sz="0" w:space="0" w:color="auto"/>
        <w:right w:val="none" w:sz="0" w:space="0" w:color="auto"/>
      </w:divBdr>
      <w:divsChild>
        <w:div w:id="1556576602">
          <w:marLeft w:val="0"/>
          <w:marRight w:val="0"/>
          <w:marTop w:val="0"/>
          <w:marBottom w:val="0"/>
          <w:divBdr>
            <w:top w:val="none" w:sz="0" w:space="0" w:color="auto"/>
            <w:left w:val="none" w:sz="0" w:space="0" w:color="auto"/>
            <w:bottom w:val="none" w:sz="0" w:space="0" w:color="auto"/>
            <w:right w:val="none" w:sz="0" w:space="0" w:color="auto"/>
          </w:divBdr>
          <w:divsChild>
            <w:div w:id="1126199266">
              <w:marLeft w:val="0"/>
              <w:marRight w:val="0"/>
              <w:marTop w:val="0"/>
              <w:marBottom w:val="0"/>
              <w:divBdr>
                <w:top w:val="none" w:sz="0" w:space="0" w:color="auto"/>
                <w:left w:val="none" w:sz="0" w:space="0" w:color="auto"/>
                <w:bottom w:val="none" w:sz="0" w:space="0" w:color="auto"/>
                <w:right w:val="none" w:sz="0" w:space="0" w:color="auto"/>
              </w:divBdr>
              <w:divsChild>
                <w:div w:id="167647052">
                  <w:marLeft w:val="0"/>
                  <w:marRight w:val="0"/>
                  <w:marTop w:val="0"/>
                  <w:marBottom w:val="0"/>
                  <w:divBdr>
                    <w:top w:val="none" w:sz="0" w:space="0" w:color="auto"/>
                    <w:left w:val="none" w:sz="0" w:space="0" w:color="auto"/>
                    <w:bottom w:val="none" w:sz="0" w:space="0" w:color="auto"/>
                    <w:right w:val="none" w:sz="0" w:space="0" w:color="auto"/>
                  </w:divBdr>
                  <w:divsChild>
                    <w:div w:id="325986274">
                      <w:marLeft w:val="0"/>
                      <w:marRight w:val="0"/>
                      <w:marTop w:val="0"/>
                      <w:marBottom w:val="0"/>
                      <w:divBdr>
                        <w:top w:val="none" w:sz="0" w:space="0" w:color="auto"/>
                        <w:left w:val="none" w:sz="0" w:space="0" w:color="auto"/>
                        <w:bottom w:val="none" w:sz="0" w:space="0" w:color="auto"/>
                        <w:right w:val="none" w:sz="0" w:space="0" w:color="auto"/>
                      </w:divBdr>
                      <w:divsChild>
                        <w:div w:id="1943798157">
                          <w:marLeft w:val="0"/>
                          <w:marRight w:val="0"/>
                          <w:marTop w:val="0"/>
                          <w:marBottom w:val="0"/>
                          <w:divBdr>
                            <w:top w:val="none" w:sz="0" w:space="0" w:color="auto"/>
                            <w:left w:val="none" w:sz="0" w:space="0" w:color="auto"/>
                            <w:bottom w:val="none" w:sz="0" w:space="0" w:color="auto"/>
                            <w:right w:val="none" w:sz="0" w:space="0" w:color="auto"/>
                          </w:divBdr>
                          <w:divsChild>
                            <w:div w:id="60373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4724957">
      <w:bodyDiv w:val="1"/>
      <w:marLeft w:val="0"/>
      <w:marRight w:val="0"/>
      <w:marTop w:val="0"/>
      <w:marBottom w:val="0"/>
      <w:divBdr>
        <w:top w:val="none" w:sz="0" w:space="0" w:color="auto"/>
        <w:left w:val="none" w:sz="0" w:space="0" w:color="auto"/>
        <w:bottom w:val="none" w:sz="0" w:space="0" w:color="auto"/>
        <w:right w:val="none" w:sz="0" w:space="0" w:color="auto"/>
      </w:divBdr>
    </w:div>
    <w:div w:id="242419581">
      <w:bodyDiv w:val="1"/>
      <w:marLeft w:val="0"/>
      <w:marRight w:val="0"/>
      <w:marTop w:val="0"/>
      <w:marBottom w:val="0"/>
      <w:divBdr>
        <w:top w:val="none" w:sz="0" w:space="0" w:color="auto"/>
        <w:left w:val="none" w:sz="0" w:space="0" w:color="auto"/>
        <w:bottom w:val="none" w:sz="0" w:space="0" w:color="auto"/>
        <w:right w:val="none" w:sz="0" w:space="0" w:color="auto"/>
      </w:divBdr>
      <w:divsChild>
        <w:div w:id="1651396420">
          <w:marLeft w:val="0"/>
          <w:marRight w:val="0"/>
          <w:marTop w:val="0"/>
          <w:marBottom w:val="0"/>
          <w:divBdr>
            <w:top w:val="none" w:sz="0" w:space="0" w:color="auto"/>
            <w:left w:val="none" w:sz="0" w:space="0" w:color="auto"/>
            <w:bottom w:val="none" w:sz="0" w:space="0" w:color="auto"/>
            <w:right w:val="none" w:sz="0" w:space="0" w:color="auto"/>
          </w:divBdr>
          <w:divsChild>
            <w:div w:id="1455825641">
              <w:marLeft w:val="0"/>
              <w:marRight w:val="0"/>
              <w:marTop w:val="0"/>
              <w:marBottom w:val="0"/>
              <w:divBdr>
                <w:top w:val="none" w:sz="0" w:space="0" w:color="auto"/>
                <w:left w:val="none" w:sz="0" w:space="0" w:color="auto"/>
                <w:bottom w:val="none" w:sz="0" w:space="0" w:color="auto"/>
                <w:right w:val="none" w:sz="0" w:space="0" w:color="auto"/>
              </w:divBdr>
              <w:divsChild>
                <w:div w:id="26949354">
                  <w:marLeft w:val="0"/>
                  <w:marRight w:val="0"/>
                  <w:marTop w:val="0"/>
                  <w:marBottom w:val="0"/>
                  <w:divBdr>
                    <w:top w:val="none" w:sz="0" w:space="0" w:color="auto"/>
                    <w:left w:val="none" w:sz="0" w:space="0" w:color="auto"/>
                    <w:bottom w:val="none" w:sz="0" w:space="0" w:color="auto"/>
                    <w:right w:val="none" w:sz="0" w:space="0" w:color="auto"/>
                  </w:divBdr>
                  <w:divsChild>
                    <w:div w:id="25528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3309562">
          <w:marLeft w:val="0"/>
          <w:marRight w:val="0"/>
          <w:marTop w:val="0"/>
          <w:marBottom w:val="0"/>
          <w:divBdr>
            <w:top w:val="none" w:sz="0" w:space="0" w:color="auto"/>
            <w:left w:val="none" w:sz="0" w:space="0" w:color="auto"/>
            <w:bottom w:val="none" w:sz="0" w:space="0" w:color="auto"/>
            <w:right w:val="none" w:sz="0" w:space="0" w:color="auto"/>
          </w:divBdr>
          <w:divsChild>
            <w:div w:id="1693729031">
              <w:marLeft w:val="0"/>
              <w:marRight w:val="0"/>
              <w:marTop w:val="0"/>
              <w:marBottom w:val="0"/>
              <w:divBdr>
                <w:top w:val="none" w:sz="0" w:space="0" w:color="auto"/>
                <w:left w:val="none" w:sz="0" w:space="0" w:color="auto"/>
                <w:bottom w:val="none" w:sz="0" w:space="0" w:color="auto"/>
                <w:right w:val="none" w:sz="0" w:space="0" w:color="auto"/>
              </w:divBdr>
              <w:divsChild>
                <w:div w:id="1217745078">
                  <w:marLeft w:val="0"/>
                  <w:marRight w:val="0"/>
                  <w:marTop w:val="0"/>
                  <w:marBottom w:val="0"/>
                  <w:divBdr>
                    <w:top w:val="none" w:sz="0" w:space="0" w:color="auto"/>
                    <w:left w:val="none" w:sz="0" w:space="0" w:color="auto"/>
                    <w:bottom w:val="none" w:sz="0" w:space="0" w:color="auto"/>
                    <w:right w:val="none" w:sz="0" w:space="0" w:color="auto"/>
                  </w:divBdr>
                  <w:divsChild>
                    <w:div w:id="1450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019327">
      <w:bodyDiv w:val="1"/>
      <w:marLeft w:val="0"/>
      <w:marRight w:val="0"/>
      <w:marTop w:val="0"/>
      <w:marBottom w:val="0"/>
      <w:divBdr>
        <w:top w:val="none" w:sz="0" w:space="0" w:color="auto"/>
        <w:left w:val="none" w:sz="0" w:space="0" w:color="auto"/>
        <w:bottom w:val="none" w:sz="0" w:space="0" w:color="auto"/>
        <w:right w:val="none" w:sz="0" w:space="0" w:color="auto"/>
      </w:divBdr>
      <w:divsChild>
        <w:div w:id="1011493524">
          <w:marLeft w:val="0"/>
          <w:marRight w:val="0"/>
          <w:marTop w:val="0"/>
          <w:marBottom w:val="0"/>
          <w:divBdr>
            <w:top w:val="none" w:sz="0" w:space="0" w:color="auto"/>
            <w:left w:val="none" w:sz="0" w:space="0" w:color="auto"/>
            <w:bottom w:val="none" w:sz="0" w:space="0" w:color="auto"/>
            <w:right w:val="none" w:sz="0" w:space="0" w:color="auto"/>
          </w:divBdr>
          <w:divsChild>
            <w:div w:id="870535869">
              <w:marLeft w:val="0"/>
              <w:marRight w:val="0"/>
              <w:marTop w:val="0"/>
              <w:marBottom w:val="0"/>
              <w:divBdr>
                <w:top w:val="none" w:sz="0" w:space="0" w:color="auto"/>
                <w:left w:val="none" w:sz="0" w:space="0" w:color="auto"/>
                <w:bottom w:val="none" w:sz="0" w:space="0" w:color="auto"/>
                <w:right w:val="none" w:sz="0" w:space="0" w:color="auto"/>
              </w:divBdr>
              <w:divsChild>
                <w:div w:id="1120107183">
                  <w:marLeft w:val="0"/>
                  <w:marRight w:val="0"/>
                  <w:marTop w:val="0"/>
                  <w:marBottom w:val="0"/>
                  <w:divBdr>
                    <w:top w:val="none" w:sz="0" w:space="0" w:color="auto"/>
                    <w:left w:val="none" w:sz="0" w:space="0" w:color="auto"/>
                    <w:bottom w:val="none" w:sz="0" w:space="0" w:color="auto"/>
                    <w:right w:val="none" w:sz="0" w:space="0" w:color="auto"/>
                  </w:divBdr>
                  <w:divsChild>
                    <w:div w:id="83114880">
                      <w:marLeft w:val="0"/>
                      <w:marRight w:val="0"/>
                      <w:marTop w:val="0"/>
                      <w:marBottom w:val="0"/>
                      <w:divBdr>
                        <w:top w:val="none" w:sz="0" w:space="0" w:color="auto"/>
                        <w:left w:val="none" w:sz="0" w:space="0" w:color="auto"/>
                        <w:bottom w:val="none" w:sz="0" w:space="0" w:color="auto"/>
                        <w:right w:val="none" w:sz="0" w:space="0" w:color="auto"/>
                      </w:divBdr>
                      <w:divsChild>
                        <w:div w:id="1228884884">
                          <w:marLeft w:val="0"/>
                          <w:marRight w:val="0"/>
                          <w:marTop w:val="0"/>
                          <w:marBottom w:val="0"/>
                          <w:divBdr>
                            <w:top w:val="none" w:sz="0" w:space="0" w:color="auto"/>
                            <w:left w:val="none" w:sz="0" w:space="0" w:color="auto"/>
                            <w:bottom w:val="none" w:sz="0" w:space="0" w:color="auto"/>
                            <w:right w:val="none" w:sz="0" w:space="0" w:color="auto"/>
                          </w:divBdr>
                          <w:divsChild>
                            <w:div w:id="1572352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61378601">
      <w:bodyDiv w:val="1"/>
      <w:marLeft w:val="0"/>
      <w:marRight w:val="0"/>
      <w:marTop w:val="0"/>
      <w:marBottom w:val="0"/>
      <w:divBdr>
        <w:top w:val="none" w:sz="0" w:space="0" w:color="auto"/>
        <w:left w:val="none" w:sz="0" w:space="0" w:color="auto"/>
        <w:bottom w:val="none" w:sz="0" w:space="0" w:color="auto"/>
        <w:right w:val="none" w:sz="0" w:space="0" w:color="auto"/>
      </w:divBdr>
    </w:div>
    <w:div w:id="274287799">
      <w:bodyDiv w:val="1"/>
      <w:marLeft w:val="0"/>
      <w:marRight w:val="0"/>
      <w:marTop w:val="0"/>
      <w:marBottom w:val="0"/>
      <w:divBdr>
        <w:top w:val="none" w:sz="0" w:space="0" w:color="auto"/>
        <w:left w:val="none" w:sz="0" w:space="0" w:color="auto"/>
        <w:bottom w:val="none" w:sz="0" w:space="0" w:color="auto"/>
        <w:right w:val="none" w:sz="0" w:space="0" w:color="auto"/>
      </w:divBdr>
    </w:div>
    <w:div w:id="292175788">
      <w:bodyDiv w:val="1"/>
      <w:marLeft w:val="0"/>
      <w:marRight w:val="0"/>
      <w:marTop w:val="0"/>
      <w:marBottom w:val="0"/>
      <w:divBdr>
        <w:top w:val="none" w:sz="0" w:space="0" w:color="auto"/>
        <w:left w:val="none" w:sz="0" w:space="0" w:color="auto"/>
        <w:bottom w:val="none" w:sz="0" w:space="0" w:color="auto"/>
        <w:right w:val="none" w:sz="0" w:space="0" w:color="auto"/>
      </w:divBdr>
    </w:div>
    <w:div w:id="296842406">
      <w:bodyDiv w:val="1"/>
      <w:marLeft w:val="0"/>
      <w:marRight w:val="0"/>
      <w:marTop w:val="0"/>
      <w:marBottom w:val="0"/>
      <w:divBdr>
        <w:top w:val="none" w:sz="0" w:space="0" w:color="auto"/>
        <w:left w:val="none" w:sz="0" w:space="0" w:color="auto"/>
        <w:bottom w:val="none" w:sz="0" w:space="0" w:color="auto"/>
        <w:right w:val="none" w:sz="0" w:space="0" w:color="auto"/>
      </w:divBdr>
      <w:divsChild>
        <w:div w:id="363289220">
          <w:marLeft w:val="0"/>
          <w:marRight w:val="0"/>
          <w:marTop w:val="0"/>
          <w:marBottom w:val="0"/>
          <w:divBdr>
            <w:top w:val="none" w:sz="0" w:space="0" w:color="auto"/>
            <w:left w:val="none" w:sz="0" w:space="0" w:color="auto"/>
            <w:bottom w:val="none" w:sz="0" w:space="0" w:color="auto"/>
            <w:right w:val="none" w:sz="0" w:space="0" w:color="auto"/>
          </w:divBdr>
          <w:divsChild>
            <w:div w:id="1173842371">
              <w:marLeft w:val="0"/>
              <w:marRight w:val="0"/>
              <w:marTop w:val="0"/>
              <w:marBottom w:val="0"/>
              <w:divBdr>
                <w:top w:val="none" w:sz="0" w:space="0" w:color="auto"/>
                <w:left w:val="none" w:sz="0" w:space="0" w:color="auto"/>
                <w:bottom w:val="none" w:sz="0" w:space="0" w:color="auto"/>
                <w:right w:val="none" w:sz="0" w:space="0" w:color="auto"/>
              </w:divBdr>
              <w:divsChild>
                <w:div w:id="952636719">
                  <w:marLeft w:val="0"/>
                  <w:marRight w:val="0"/>
                  <w:marTop w:val="0"/>
                  <w:marBottom w:val="0"/>
                  <w:divBdr>
                    <w:top w:val="none" w:sz="0" w:space="0" w:color="auto"/>
                    <w:left w:val="none" w:sz="0" w:space="0" w:color="auto"/>
                    <w:bottom w:val="none" w:sz="0" w:space="0" w:color="auto"/>
                    <w:right w:val="none" w:sz="0" w:space="0" w:color="auto"/>
                  </w:divBdr>
                  <w:divsChild>
                    <w:div w:id="939262637">
                      <w:marLeft w:val="0"/>
                      <w:marRight w:val="0"/>
                      <w:marTop w:val="0"/>
                      <w:marBottom w:val="0"/>
                      <w:divBdr>
                        <w:top w:val="none" w:sz="0" w:space="0" w:color="auto"/>
                        <w:left w:val="none" w:sz="0" w:space="0" w:color="auto"/>
                        <w:bottom w:val="none" w:sz="0" w:space="0" w:color="auto"/>
                        <w:right w:val="none" w:sz="0" w:space="0" w:color="auto"/>
                      </w:divBdr>
                      <w:divsChild>
                        <w:div w:id="584463045">
                          <w:marLeft w:val="0"/>
                          <w:marRight w:val="0"/>
                          <w:marTop w:val="0"/>
                          <w:marBottom w:val="0"/>
                          <w:divBdr>
                            <w:top w:val="none" w:sz="0" w:space="0" w:color="auto"/>
                            <w:left w:val="none" w:sz="0" w:space="0" w:color="auto"/>
                            <w:bottom w:val="none" w:sz="0" w:space="0" w:color="auto"/>
                            <w:right w:val="none" w:sz="0" w:space="0" w:color="auto"/>
                          </w:divBdr>
                          <w:divsChild>
                            <w:div w:id="468401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6083147">
      <w:bodyDiv w:val="1"/>
      <w:marLeft w:val="0"/>
      <w:marRight w:val="0"/>
      <w:marTop w:val="0"/>
      <w:marBottom w:val="0"/>
      <w:divBdr>
        <w:top w:val="none" w:sz="0" w:space="0" w:color="auto"/>
        <w:left w:val="none" w:sz="0" w:space="0" w:color="auto"/>
        <w:bottom w:val="none" w:sz="0" w:space="0" w:color="auto"/>
        <w:right w:val="none" w:sz="0" w:space="0" w:color="auto"/>
      </w:divBdr>
    </w:div>
    <w:div w:id="315644848">
      <w:bodyDiv w:val="1"/>
      <w:marLeft w:val="0"/>
      <w:marRight w:val="0"/>
      <w:marTop w:val="0"/>
      <w:marBottom w:val="0"/>
      <w:divBdr>
        <w:top w:val="none" w:sz="0" w:space="0" w:color="auto"/>
        <w:left w:val="none" w:sz="0" w:space="0" w:color="auto"/>
        <w:bottom w:val="none" w:sz="0" w:space="0" w:color="auto"/>
        <w:right w:val="none" w:sz="0" w:space="0" w:color="auto"/>
      </w:divBdr>
    </w:div>
    <w:div w:id="327288234">
      <w:bodyDiv w:val="1"/>
      <w:marLeft w:val="0"/>
      <w:marRight w:val="0"/>
      <w:marTop w:val="0"/>
      <w:marBottom w:val="0"/>
      <w:divBdr>
        <w:top w:val="none" w:sz="0" w:space="0" w:color="auto"/>
        <w:left w:val="none" w:sz="0" w:space="0" w:color="auto"/>
        <w:bottom w:val="none" w:sz="0" w:space="0" w:color="auto"/>
        <w:right w:val="none" w:sz="0" w:space="0" w:color="auto"/>
      </w:divBdr>
    </w:div>
    <w:div w:id="334109096">
      <w:bodyDiv w:val="1"/>
      <w:marLeft w:val="0"/>
      <w:marRight w:val="0"/>
      <w:marTop w:val="0"/>
      <w:marBottom w:val="0"/>
      <w:divBdr>
        <w:top w:val="none" w:sz="0" w:space="0" w:color="auto"/>
        <w:left w:val="none" w:sz="0" w:space="0" w:color="auto"/>
        <w:bottom w:val="none" w:sz="0" w:space="0" w:color="auto"/>
        <w:right w:val="none" w:sz="0" w:space="0" w:color="auto"/>
      </w:divBdr>
      <w:divsChild>
        <w:div w:id="139202238">
          <w:marLeft w:val="0"/>
          <w:marRight w:val="0"/>
          <w:marTop w:val="0"/>
          <w:marBottom w:val="0"/>
          <w:divBdr>
            <w:top w:val="none" w:sz="0" w:space="0" w:color="auto"/>
            <w:left w:val="none" w:sz="0" w:space="0" w:color="auto"/>
            <w:bottom w:val="none" w:sz="0" w:space="0" w:color="auto"/>
            <w:right w:val="none" w:sz="0" w:space="0" w:color="auto"/>
          </w:divBdr>
          <w:divsChild>
            <w:div w:id="437063574">
              <w:marLeft w:val="0"/>
              <w:marRight w:val="0"/>
              <w:marTop w:val="0"/>
              <w:marBottom w:val="0"/>
              <w:divBdr>
                <w:top w:val="none" w:sz="0" w:space="0" w:color="auto"/>
                <w:left w:val="none" w:sz="0" w:space="0" w:color="auto"/>
                <w:bottom w:val="none" w:sz="0" w:space="0" w:color="auto"/>
                <w:right w:val="none" w:sz="0" w:space="0" w:color="auto"/>
              </w:divBdr>
              <w:divsChild>
                <w:div w:id="63064587">
                  <w:marLeft w:val="0"/>
                  <w:marRight w:val="0"/>
                  <w:marTop w:val="0"/>
                  <w:marBottom w:val="0"/>
                  <w:divBdr>
                    <w:top w:val="none" w:sz="0" w:space="0" w:color="auto"/>
                    <w:left w:val="none" w:sz="0" w:space="0" w:color="auto"/>
                    <w:bottom w:val="none" w:sz="0" w:space="0" w:color="auto"/>
                    <w:right w:val="none" w:sz="0" w:space="0" w:color="auto"/>
                  </w:divBdr>
                  <w:divsChild>
                    <w:div w:id="1166045909">
                      <w:marLeft w:val="0"/>
                      <w:marRight w:val="0"/>
                      <w:marTop w:val="0"/>
                      <w:marBottom w:val="0"/>
                      <w:divBdr>
                        <w:top w:val="none" w:sz="0" w:space="0" w:color="auto"/>
                        <w:left w:val="none" w:sz="0" w:space="0" w:color="auto"/>
                        <w:bottom w:val="none" w:sz="0" w:space="0" w:color="auto"/>
                        <w:right w:val="none" w:sz="0" w:space="0" w:color="auto"/>
                      </w:divBdr>
                      <w:divsChild>
                        <w:div w:id="889726030">
                          <w:marLeft w:val="0"/>
                          <w:marRight w:val="0"/>
                          <w:marTop w:val="0"/>
                          <w:marBottom w:val="0"/>
                          <w:divBdr>
                            <w:top w:val="none" w:sz="0" w:space="0" w:color="auto"/>
                            <w:left w:val="none" w:sz="0" w:space="0" w:color="auto"/>
                            <w:bottom w:val="none" w:sz="0" w:space="0" w:color="auto"/>
                            <w:right w:val="none" w:sz="0" w:space="0" w:color="auto"/>
                          </w:divBdr>
                          <w:divsChild>
                            <w:div w:id="135469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8723126">
      <w:bodyDiv w:val="1"/>
      <w:marLeft w:val="0"/>
      <w:marRight w:val="0"/>
      <w:marTop w:val="0"/>
      <w:marBottom w:val="0"/>
      <w:divBdr>
        <w:top w:val="none" w:sz="0" w:space="0" w:color="auto"/>
        <w:left w:val="none" w:sz="0" w:space="0" w:color="auto"/>
        <w:bottom w:val="none" w:sz="0" w:space="0" w:color="auto"/>
        <w:right w:val="none" w:sz="0" w:space="0" w:color="auto"/>
      </w:divBdr>
    </w:div>
    <w:div w:id="359862757">
      <w:bodyDiv w:val="1"/>
      <w:marLeft w:val="0"/>
      <w:marRight w:val="0"/>
      <w:marTop w:val="0"/>
      <w:marBottom w:val="0"/>
      <w:divBdr>
        <w:top w:val="none" w:sz="0" w:space="0" w:color="auto"/>
        <w:left w:val="none" w:sz="0" w:space="0" w:color="auto"/>
        <w:bottom w:val="none" w:sz="0" w:space="0" w:color="auto"/>
        <w:right w:val="none" w:sz="0" w:space="0" w:color="auto"/>
      </w:divBdr>
      <w:divsChild>
        <w:div w:id="418261519">
          <w:marLeft w:val="0"/>
          <w:marRight w:val="0"/>
          <w:marTop w:val="0"/>
          <w:marBottom w:val="0"/>
          <w:divBdr>
            <w:top w:val="none" w:sz="0" w:space="0" w:color="auto"/>
            <w:left w:val="none" w:sz="0" w:space="0" w:color="auto"/>
            <w:bottom w:val="none" w:sz="0" w:space="0" w:color="auto"/>
            <w:right w:val="none" w:sz="0" w:space="0" w:color="auto"/>
          </w:divBdr>
          <w:divsChild>
            <w:div w:id="1132751863">
              <w:marLeft w:val="0"/>
              <w:marRight w:val="0"/>
              <w:marTop w:val="0"/>
              <w:marBottom w:val="0"/>
              <w:divBdr>
                <w:top w:val="none" w:sz="0" w:space="0" w:color="auto"/>
                <w:left w:val="none" w:sz="0" w:space="0" w:color="auto"/>
                <w:bottom w:val="none" w:sz="0" w:space="0" w:color="auto"/>
                <w:right w:val="none" w:sz="0" w:space="0" w:color="auto"/>
              </w:divBdr>
              <w:divsChild>
                <w:div w:id="831334087">
                  <w:marLeft w:val="0"/>
                  <w:marRight w:val="0"/>
                  <w:marTop w:val="0"/>
                  <w:marBottom w:val="0"/>
                  <w:divBdr>
                    <w:top w:val="none" w:sz="0" w:space="0" w:color="auto"/>
                    <w:left w:val="none" w:sz="0" w:space="0" w:color="auto"/>
                    <w:bottom w:val="none" w:sz="0" w:space="0" w:color="auto"/>
                    <w:right w:val="none" w:sz="0" w:space="0" w:color="auto"/>
                  </w:divBdr>
                  <w:divsChild>
                    <w:div w:id="1328708521">
                      <w:marLeft w:val="0"/>
                      <w:marRight w:val="0"/>
                      <w:marTop w:val="0"/>
                      <w:marBottom w:val="0"/>
                      <w:divBdr>
                        <w:top w:val="none" w:sz="0" w:space="0" w:color="auto"/>
                        <w:left w:val="none" w:sz="0" w:space="0" w:color="auto"/>
                        <w:bottom w:val="none" w:sz="0" w:space="0" w:color="auto"/>
                        <w:right w:val="none" w:sz="0" w:space="0" w:color="auto"/>
                      </w:divBdr>
                      <w:divsChild>
                        <w:div w:id="251624409">
                          <w:marLeft w:val="0"/>
                          <w:marRight w:val="0"/>
                          <w:marTop w:val="0"/>
                          <w:marBottom w:val="0"/>
                          <w:divBdr>
                            <w:top w:val="none" w:sz="0" w:space="0" w:color="auto"/>
                            <w:left w:val="none" w:sz="0" w:space="0" w:color="auto"/>
                            <w:bottom w:val="none" w:sz="0" w:space="0" w:color="auto"/>
                            <w:right w:val="none" w:sz="0" w:space="0" w:color="auto"/>
                          </w:divBdr>
                          <w:divsChild>
                            <w:div w:id="126048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2925406">
      <w:bodyDiv w:val="1"/>
      <w:marLeft w:val="0"/>
      <w:marRight w:val="0"/>
      <w:marTop w:val="0"/>
      <w:marBottom w:val="0"/>
      <w:divBdr>
        <w:top w:val="none" w:sz="0" w:space="0" w:color="auto"/>
        <w:left w:val="none" w:sz="0" w:space="0" w:color="auto"/>
        <w:bottom w:val="none" w:sz="0" w:space="0" w:color="auto"/>
        <w:right w:val="none" w:sz="0" w:space="0" w:color="auto"/>
      </w:divBdr>
    </w:div>
    <w:div w:id="412163631">
      <w:bodyDiv w:val="1"/>
      <w:marLeft w:val="0"/>
      <w:marRight w:val="0"/>
      <w:marTop w:val="0"/>
      <w:marBottom w:val="0"/>
      <w:divBdr>
        <w:top w:val="none" w:sz="0" w:space="0" w:color="auto"/>
        <w:left w:val="none" w:sz="0" w:space="0" w:color="auto"/>
        <w:bottom w:val="none" w:sz="0" w:space="0" w:color="auto"/>
        <w:right w:val="none" w:sz="0" w:space="0" w:color="auto"/>
      </w:divBdr>
    </w:div>
    <w:div w:id="460076312">
      <w:bodyDiv w:val="1"/>
      <w:marLeft w:val="0"/>
      <w:marRight w:val="0"/>
      <w:marTop w:val="0"/>
      <w:marBottom w:val="0"/>
      <w:divBdr>
        <w:top w:val="none" w:sz="0" w:space="0" w:color="auto"/>
        <w:left w:val="none" w:sz="0" w:space="0" w:color="auto"/>
        <w:bottom w:val="none" w:sz="0" w:space="0" w:color="auto"/>
        <w:right w:val="none" w:sz="0" w:space="0" w:color="auto"/>
      </w:divBdr>
    </w:div>
    <w:div w:id="463085577">
      <w:bodyDiv w:val="1"/>
      <w:marLeft w:val="0"/>
      <w:marRight w:val="0"/>
      <w:marTop w:val="0"/>
      <w:marBottom w:val="0"/>
      <w:divBdr>
        <w:top w:val="none" w:sz="0" w:space="0" w:color="auto"/>
        <w:left w:val="none" w:sz="0" w:space="0" w:color="auto"/>
        <w:bottom w:val="none" w:sz="0" w:space="0" w:color="auto"/>
        <w:right w:val="none" w:sz="0" w:space="0" w:color="auto"/>
      </w:divBdr>
    </w:div>
    <w:div w:id="491214629">
      <w:bodyDiv w:val="1"/>
      <w:marLeft w:val="0"/>
      <w:marRight w:val="0"/>
      <w:marTop w:val="0"/>
      <w:marBottom w:val="0"/>
      <w:divBdr>
        <w:top w:val="none" w:sz="0" w:space="0" w:color="auto"/>
        <w:left w:val="none" w:sz="0" w:space="0" w:color="auto"/>
        <w:bottom w:val="none" w:sz="0" w:space="0" w:color="auto"/>
        <w:right w:val="none" w:sz="0" w:space="0" w:color="auto"/>
      </w:divBdr>
    </w:div>
    <w:div w:id="512886318">
      <w:bodyDiv w:val="1"/>
      <w:marLeft w:val="0"/>
      <w:marRight w:val="0"/>
      <w:marTop w:val="0"/>
      <w:marBottom w:val="0"/>
      <w:divBdr>
        <w:top w:val="none" w:sz="0" w:space="0" w:color="auto"/>
        <w:left w:val="none" w:sz="0" w:space="0" w:color="auto"/>
        <w:bottom w:val="none" w:sz="0" w:space="0" w:color="auto"/>
        <w:right w:val="none" w:sz="0" w:space="0" w:color="auto"/>
      </w:divBdr>
      <w:divsChild>
        <w:div w:id="264307493">
          <w:marLeft w:val="0"/>
          <w:marRight w:val="0"/>
          <w:marTop w:val="0"/>
          <w:marBottom w:val="0"/>
          <w:divBdr>
            <w:top w:val="none" w:sz="0" w:space="0" w:color="auto"/>
            <w:left w:val="none" w:sz="0" w:space="0" w:color="auto"/>
            <w:bottom w:val="none" w:sz="0" w:space="0" w:color="auto"/>
            <w:right w:val="none" w:sz="0" w:space="0" w:color="auto"/>
          </w:divBdr>
          <w:divsChild>
            <w:div w:id="984775392">
              <w:marLeft w:val="0"/>
              <w:marRight w:val="0"/>
              <w:marTop w:val="0"/>
              <w:marBottom w:val="0"/>
              <w:divBdr>
                <w:top w:val="none" w:sz="0" w:space="0" w:color="auto"/>
                <w:left w:val="none" w:sz="0" w:space="0" w:color="auto"/>
                <w:bottom w:val="none" w:sz="0" w:space="0" w:color="auto"/>
                <w:right w:val="none" w:sz="0" w:space="0" w:color="auto"/>
              </w:divBdr>
              <w:divsChild>
                <w:div w:id="416944751">
                  <w:marLeft w:val="0"/>
                  <w:marRight w:val="0"/>
                  <w:marTop w:val="0"/>
                  <w:marBottom w:val="0"/>
                  <w:divBdr>
                    <w:top w:val="none" w:sz="0" w:space="0" w:color="auto"/>
                    <w:left w:val="none" w:sz="0" w:space="0" w:color="auto"/>
                    <w:bottom w:val="none" w:sz="0" w:space="0" w:color="auto"/>
                    <w:right w:val="none" w:sz="0" w:space="0" w:color="auto"/>
                  </w:divBdr>
                  <w:divsChild>
                    <w:div w:id="2089572198">
                      <w:marLeft w:val="0"/>
                      <w:marRight w:val="0"/>
                      <w:marTop w:val="0"/>
                      <w:marBottom w:val="0"/>
                      <w:divBdr>
                        <w:top w:val="none" w:sz="0" w:space="0" w:color="auto"/>
                        <w:left w:val="none" w:sz="0" w:space="0" w:color="auto"/>
                        <w:bottom w:val="none" w:sz="0" w:space="0" w:color="auto"/>
                        <w:right w:val="none" w:sz="0" w:space="0" w:color="auto"/>
                      </w:divBdr>
                      <w:divsChild>
                        <w:div w:id="1040857258">
                          <w:marLeft w:val="0"/>
                          <w:marRight w:val="0"/>
                          <w:marTop w:val="0"/>
                          <w:marBottom w:val="0"/>
                          <w:divBdr>
                            <w:top w:val="none" w:sz="0" w:space="0" w:color="auto"/>
                            <w:left w:val="none" w:sz="0" w:space="0" w:color="auto"/>
                            <w:bottom w:val="none" w:sz="0" w:space="0" w:color="auto"/>
                            <w:right w:val="none" w:sz="0" w:space="0" w:color="auto"/>
                          </w:divBdr>
                          <w:divsChild>
                            <w:div w:id="2003775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7962623">
      <w:bodyDiv w:val="1"/>
      <w:marLeft w:val="0"/>
      <w:marRight w:val="0"/>
      <w:marTop w:val="0"/>
      <w:marBottom w:val="0"/>
      <w:divBdr>
        <w:top w:val="none" w:sz="0" w:space="0" w:color="auto"/>
        <w:left w:val="none" w:sz="0" w:space="0" w:color="auto"/>
        <w:bottom w:val="none" w:sz="0" w:space="0" w:color="auto"/>
        <w:right w:val="none" w:sz="0" w:space="0" w:color="auto"/>
      </w:divBdr>
      <w:divsChild>
        <w:div w:id="1199781969">
          <w:marLeft w:val="0"/>
          <w:marRight w:val="0"/>
          <w:marTop w:val="0"/>
          <w:marBottom w:val="0"/>
          <w:divBdr>
            <w:top w:val="none" w:sz="0" w:space="0" w:color="auto"/>
            <w:left w:val="none" w:sz="0" w:space="0" w:color="auto"/>
            <w:bottom w:val="none" w:sz="0" w:space="0" w:color="auto"/>
            <w:right w:val="none" w:sz="0" w:space="0" w:color="auto"/>
          </w:divBdr>
          <w:divsChild>
            <w:div w:id="1031340344">
              <w:marLeft w:val="0"/>
              <w:marRight w:val="0"/>
              <w:marTop w:val="0"/>
              <w:marBottom w:val="0"/>
              <w:divBdr>
                <w:top w:val="none" w:sz="0" w:space="0" w:color="auto"/>
                <w:left w:val="none" w:sz="0" w:space="0" w:color="auto"/>
                <w:bottom w:val="none" w:sz="0" w:space="0" w:color="auto"/>
                <w:right w:val="none" w:sz="0" w:space="0" w:color="auto"/>
              </w:divBdr>
              <w:divsChild>
                <w:div w:id="1570338139">
                  <w:marLeft w:val="0"/>
                  <w:marRight w:val="0"/>
                  <w:marTop w:val="0"/>
                  <w:marBottom w:val="0"/>
                  <w:divBdr>
                    <w:top w:val="none" w:sz="0" w:space="0" w:color="auto"/>
                    <w:left w:val="none" w:sz="0" w:space="0" w:color="auto"/>
                    <w:bottom w:val="none" w:sz="0" w:space="0" w:color="auto"/>
                    <w:right w:val="none" w:sz="0" w:space="0" w:color="auto"/>
                  </w:divBdr>
                  <w:divsChild>
                    <w:div w:id="496729089">
                      <w:marLeft w:val="0"/>
                      <w:marRight w:val="0"/>
                      <w:marTop w:val="0"/>
                      <w:marBottom w:val="0"/>
                      <w:divBdr>
                        <w:top w:val="none" w:sz="0" w:space="0" w:color="auto"/>
                        <w:left w:val="none" w:sz="0" w:space="0" w:color="auto"/>
                        <w:bottom w:val="none" w:sz="0" w:space="0" w:color="auto"/>
                        <w:right w:val="none" w:sz="0" w:space="0" w:color="auto"/>
                      </w:divBdr>
                      <w:divsChild>
                        <w:div w:id="1325206089">
                          <w:marLeft w:val="0"/>
                          <w:marRight w:val="0"/>
                          <w:marTop w:val="0"/>
                          <w:marBottom w:val="0"/>
                          <w:divBdr>
                            <w:top w:val="none" w:sz="0" w:space="0" w:color="auto"/>
                            <w:left w:val="none" w:sz="0" w:space="0" w:color="auto"/>
                            <w:bottom w:val="none" w:sz="0" w:space="0" w:color="auto"/>
                            <w:right w:val="none" w:sz="0" w:space="0" w:color="auto"/>
                          </w:divBdr>
                          <w:divsChild>
                            <w:div w:id="1572160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3401416">
      <w:bodyDiv w:val="1"/>
      <w:marLeft w:val="0"/>
      <w:marRight w:val="0"/>
      <w:marTop w:val="0"/>
      <w:marBottom w:val="0"/>
      <w:divBdr>
        <w:top w:val="none" w:sz="0" w:space="0" w:color="auto"/>
        <w:left w:val="none" w:sz="0" w:space="0" w:color="auto"/>
        <w:bottom w:val="none" w:sz="0" w:space="0" w:color="auto"/>
        <w:right w:val="none" w:sz="0" w:space="0" w:color="auto"/>
      </w:divBdr>
      <w:divsChild>
        <w:div w:id="933518594">
          <w:marLeft w:val="0"/>
          <w:marRight w:val="0"/>
          <w:marTop w:val="0"/>
          <w:marBottom w:val="0"/>
          <w:divBdr>
            <w:top w:val="none" w:sz="0" w:space="0" w:color="auto"/>
            <w:left w:val="none" w:sz="0" w:space="0" w:color="auto"/>
            <w:bottom w:val="none" w:sz="0" w:space="0" w:color="auto"/>
            <w:right w:val="none" w:sz="0" w:space="0" w:color="auto"/>
          </w:divBdr>
          <w:divsChild>
            <w:div w:id="895429776">
              <w:marLeft w:val="0"/>
              <w:marRight w:val="0"/>
              <w:marTop w:val="0"/>
              <w:marBottom w:val="0"/>
              <w:divBdr>
                <w:top w:val="none" w:sz="0" w:space="0" w:color="auto"/>
                <w:left w:val="none" w:sz="0" w:space="0" w:color="auto"/>
                <w:bottom w:val="none" w:sz="0" w:space="0" w:color="auto"/>
                <w:right w:val="none" w:sz="0" w:space="0" w:color="auto"/>
              </w:divBdr>
              <w:divsChild>
                <w:div w:id="1266770388">
                  <w:marLeft w:val="0"/>
                  <w:marRight w:val="0"/>
                  <w:marTop w:val="0"/>
                  <w:marBottom w:val="0"/>
                  <w:divBdr>
                    <w:top w:val="none" w:sz="0" w:space="0" w:color="auto"/>
                    <w:left w:val="none" w:sz="0" w:space="0" w:color="auto"/>
                    <w:bottom w:val="none" w:sz="0" w:space="0" w:color="auto"/>
                    <w:right w:val="none" w:sz="0" w:space="0" w:color="auto"/>
                  </w:divBdr>
                  <w:divsChild>
                    <w:div w:id="62574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4608721">
          <w:marLeft w:val="0"/>
          <w:marRight w:val="0"/>
          <w:marTop w:val="0"/>
          <w:marBottom w:val="0"/>
          <w:divBdr>
            <w:top w:val="none" w:sz="0" w:space="0" w:color="auto"/>
            <w:left w:val="none" w:sz="0" w:space="0" w:color="auto"/>
            <w:bottom w:val="none" w:sz="0" w:space="0" w:color="auto"/>
            <w:right w:val="none" w:sz="0" w:space="0" w:color="auto"/>
          </w:divBdr>
          <w:divsChild>
            <w:div w:id="1454709716">
              <w:marLeft w:val="0"/>
              <w:marRight w:val="0"/>
              <w:marTop w:val="0"/>
              <w:marBottom w:val="0"/>
              <w:divBdr>
                <w:top w:val="none" w:sz="0" w:space="0" w:color="auto"/>
                <w:left w:val="none" w:sz="0" w:space="0" w:color="auto"/>
                <w:bottom w:val="none" w:sz="0" w:space="0" w:color="auto"/>
                <w:right w:val="none" w:sz="0" w:space="0" w:color="auto"/>
              </w:divBdr>
              <w:divsChild>
                <w:div w:id="428893924">
                  <w:marLeft w:val="0"/>
                  <w:marRight w:val="0"/>
                  <w:marTop w:val="0"/>
                  <w:marBottom w:val="0"/>
                  <w:divBdr>
                    <w:top w:val="none" w:sz="0" w:space="0" w:color="auto"/>
                    <w:left w:val="none" w:sz="0" w:space="0" w:color="auto"/>
                    <w:bottom w:val="none" w:sz="0" w:space="0" w:color="auto"/>
                    <w:right w:val="none" w:sz="0" w:space="0" w:color="auto"/>
                  </w:divBdr>
                  <w:divsChild>
                    <w:div w:id="81706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313290">
      <w:bodyDiv w:val="1"/>
      <w:marLeft w:val="0"/>
      <w:marRight w:val="0"/>
      <w:marTop w:val="0"/>
      <w:marBottom w:val="0"/>
      <w:divBdr>
        <w:top w:val="none" w:sz="0" w:space="0" w:color="auto"/>
        <w:left w:val="none" w:sz="0" w:space="0" w:color="auto"/>
        <w:bottom w:val="none" w:sz="0" w:space="0" w:color="auto"/>
        <w:right w:val="none" w:sz="0" w:space="0" w:color="auto"/>
      </w:divBdr>
      <w:divsChild>
        <w:div w:id="1896965742">
          <w:marLeft w:val="0"/>
          <w:marRight w:val="0"/>
          <w:marTop w:val="0"/>
          <w:marBottom w:val="0"/>
          <w:divBdr>
            <w:top w:val="none" w:sz="0" w:space="0" w:color="auto"/>
            <w:left w:val="none" w:sz="0" w:space="0" w:color="auto"/>
            <w:bottom w:val="none" w:sz="0" w:space="0" w:color="auto"/>
            <w:right w:val="none" w:sz="0" w:space="0" w:color="auto"/>
          </w:divBdr>
          <w:divsChild>
            <w:div w:id="1807896231">
              <w:marLeft w:val="0"/>
              <w:marRight w:val="0"/>
              <w:marTop w:val="0"/>
              <w:marBottom w:val="0"/>
              <w:divBdr>
                <w:top w:val="none" w:sz="0" w:space="0" w:color="auto"/>
                <w:left w:val="none" w:sz="0" w:space="0" w:color="auto"/>
                <w:bottom w:val="none" w:sz="0" w:space="0" w:color="auto"/>
                <w:right w:val="none" w:sz="0" w:space="0" w:color="auto"/>
              </w:divBdr>
              <w:divsChild>
                <w:div w:id="761921699">
                  <w:marLeft w:val="0"/>
                  <w:marRight w:val="0"/>
                  <w:marTop w:val="0"/>
                  <w:marBottom w:val="0"/>
                  <w:divBdr>
                    <w:top w:val="none" w:sz="0" w:space="0" w:color="auto"/>
                    <w:left w:val="none" w:sz="0" w:space="0" w:color="auto"/>
                    <w:bottom w:val="none" w:sz="0" w:space="0" w:color="auto"/>
                    <w:right w:val="none" w:sz="0" w:space="0" w:color="auto"/>
                  </w:divBdr>
                  <w:divsChild>
                    <w:div w:id="398598474">
                      <w:marLeft w:val="0"/>
                      <w:marRight w:val="0"/>
                      <w:marTop w:val="0"/>
                      <w:marBottom w:val="0"/>
                      <w:divBdr>
                        <w:top w:val="none" w:sz="0" w:space="0" w:color="auto"/>
                        <w:left w:val="none" w:sz="0" w:space="0" w:color="auto"/>
                        <w:bottom w:val="none" w:sz="0" w:space="0" w:color="auto"/>
                        <w:right w:val="none" w:sz="0" w:space="0" w:color="auto"/>
                      </w:divBdr>
                      <w:divsChild>
                        <w:div w:id="1136096979">
                          <w:marLeft w:val="0"/>
                          <w:marRight w:val="0"/>
                          <w:marTop w:val="0"/>
                          <w:marBottom w:val="0"/>
                          <w:divBdr>
                            <w:top w:val="none" w:sz="0" w:space="0" w:color="auto"/>
                            <w:left w:val="none" w:sz="0" w:space="0" w:color="auto"/>
                            <w:bottom w:val="none" w:sz="0" w:space="0" w:color="auto"/>
                            <w:right w:val="none" w:sz="0" w:space="0" w:color="auto"/>
                          </w:divBdr>
                          <w:divsChild>
                            <w:div w:id="163001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22730666">
      <w:bodyDiv w:val="1"/>
      <w:marLeft w:val="0"/>
      <w:marRight w:val="0"/>
      <w:marTop w:val="0"/>
      <w:marBottom w:val="0"/>
      <w:divBdr>
        <w:top w:val="none" w:sz="0" w:space="0" w:color="auto"/>
        <w:left w:val="none" w:sz="0" w:space="0" w:color="auto"/>
        <w:bottom w:val="none" w:sz="0" w:space="0" w:color="auto"/>
        <w:right w:val="none" w:sz="0" w:space="0" w:color="auto"/>
      </w:divBdr>
    </w:div>
    <w:div w:id="629163547">
      <w:bodyDiv w:val="1"/>
      <w:marLeft w:val="0"/>
      <w:marRight w:val="0"/>
      <w:marTop w:val="0"/>
      <w:marBottom w:val="0"/>
      <w:divBdr>
        <w:top w:val="none" w:sz="0" w:space="0" w:color="auto"/>
        <w:left w:val="none" w:sz="0" w:space="0" w:color="auto"/>
        <w:bottom w:val="none" w:sz="0" w:space="0" w:color="auto"/>
        <w:right w:val="none" w:sz="0" w:space="0" w:color="auto"/>
      </w:divBdr>
    </w:div>
    <w:div w:id="710544344">
      <w:bodyDiv w:val="1"/>
      <w:marLeft w:val="0"/>
      <w:marRight w:val="0"/>
      <w:marTop w:val="0"/>
      <w:marBottom w:val="0"/>
      <w:divBdr>
        <w:top w:val="none" w:sz="0" w:space="0" w:color="auto"/>
        <w:left w:val="none" w:sz="0" w:space="0" w:color="auto"/>
        <w:bottom w:val="none" w:sz="0" w:space="0" w:color="auto"/>
        <w:right w:val="none" w:sz="0" w:space="0" w:color="auto"/>
      </w:divBdr>
    </w:div>
    <w:div w:id="732705102">
      <w:bodyDiv w:val="1"/>
      <w:marLeft w:val="0"/>
      <w:marRight w:val="0"/>
      <w:marTop w:val="0"/>
      <w:marBottom w:val="0"/>
      <w:divBdr>
        <w:top w:val="none" w:sz="0" w:space="0" w:color="auto"/>
        <w:left w:val="none" w:sz="0" w:space="0" w:color="auto"/>
        <w:bottom w:val="none" w:sz="0" w:space="0" w:color="auto"/>
        <w:right w:val="none" w:sz="0" w:space="0" w:color="auto"/>
      </w:divBdr>
      <w:divsChild>
        <w:div w:id="1422723891">
          <w:marLeft w:val="0"/>
          <w:marRight w:val="0"/>
          <w:marTop w:val="0"/>
          <w:marBottom w:val="0"/>
          <w:divBdr>
            <w:top w:val="none" w:sz="0" w:space="0" w:color="auto"/>
            <w:left w:val="none" w:sz="0" w:space="0" w:color="auto"/>
            <w:bottom w:val="none" w:sz="0" w:space="0" w:color="auto"/>
            <w:right w:val="none" w:sz="0" w:space="0" w:color="auto"/>
          </w:divBdr>
          <w:divsChild>
            <w:div w:id="1178695464">
              <w:marLeft w:val="0"/>
              <w:marRight w:val="0"/>
              <w:marTop w:val="0"/>
              <w:marBottom w:val="0"/>
              <w:divBdr>
                <w:top w:val="none" w:sz="0" w:space="0" w:color="auto"/>
                <w:left w:val="none" w:sz="0" w:space="0" w:color="auto"/>
                <w:bottom w:val="none" w:sz="0" w:space="0" w:color="auto"/>
                <w:right w:val="none" w:sz="0" w:space="0" w:color="auto"/>
              </w:divBdr>
              <w:divsChild>
                <w:div w:id="608322443">
                  <w:marLeft w:val="0"/>
                  <w:marRight w:val="0"/>
                  <w:marTop w:val="0"/>
                  <w:marBottom w:val="0"/>
                  <w:divBdr>
                    <w:top w:val="none" w:sz="0" w:space="0" w:color="auto"/>
                    <w:left w:val="none" w:sz="0" w:space="0" w:color="auto"/>
                    <w:bottom w:val="none" w:sz="0" w:space="0" w:color="auto"/>
                    <w:right w:val="none" w:sz="0" w:space="0" w:color="auto"/>
                  </w:divBdr>
                  <w:divsChild>
                    <w:div w:id="550772872">
                      <w:marLeft w:val="0"/>
                      <w:marRight w:val="0"/>
                      <w:marTop w:val="0"/>
                      <w:marBottom w:val="0"/>
                      <w:divBdr>
                        <w:top w:val="none" w:sz="0" w:space="0" w:color="auto"/>
                        <w:left w:val="none" w:sz="0" w:space="0" w:color="auto"/>
                        <w:bottom w:val="none" w:sz="0" w:space="0" w:color="auto"/>
                        <w:right w:val="none" w:sz="0" w:space="0" w:color="auto"/>
                      </w:divBdr>
                      <w:divsChild>
                        <w:div w:id="326978413">
                          <w:marLeft w:val="0"/>
                          <w:marRight w:val="0"/>
                          <w:marTop w:val="0"/>
                          <w:marBottom w:val="0"/>
                          <w:divBdr>
                            <w:top w:val="none" w:sz="0" w:space="0" w:color="auto"/>
                            <w:left w:val="none" w:sz="0" w:space="0" w:color="auto"/>
                            <w:bottom w:val="none" w:sz="0" w:space="0" w:color="auto"/>
                            <w:right w:val="none" w:sz="0" w:space="0" w:color="auto"/>
                          </w:divBdr>
                          <w:divsChild>
                            <w:div w:id="1124274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3703691">
      <w:bodyDiv w:val="1"/>
      <w:marLeft w:val="0"/>
      <w:marRight w:val="0"/>
      <w:marTop w:val="0"/>
      <w:marBottom w:val="0"/>
      <w:divBdr>
        <w:top w:val="none" w:sz="0" w:space="0" w:color="auto"/>
        <w:left w:val="none" w:sz="0" w:space="0" w:color="auto"/>
        <w:bottom w:val="none" w:sz="0" w:space="0" w:color="auto"/>
        <w:right w:val="none" w:sz="0" w:space="0" w:color="auto"/>
      </w:divBdr>
    </w:div>
    <w:div w:id="740250167">
      <w:bodyDiv w:val="1"/>
      <w:marLeft w:val="0"/>
      <w:marRight w:val="0"/>
      <w:marTop w:val="0"/>
      <w:marBottom w:val="0"/>
      <w:divBdr>
        <w:top w:val="none" w:sz="0" w:space="0" w:color="auto"/>
        <w:left w:val="none" w:sz="0" w:space="0" w:color="auto"/>
        <w:bottom w:val="none" w:sz="0" w:space="0" w:color="auto"/>
        <w:right w:val="none" w:sz="0" w:space="0" w:color="auto"/>
      </w:divBdr>
      <w:divsChild>
        <w:div w:id="1096101342">
          <w:marLeft w:val="0"/>
          <w:marRight w:val="0"/>
          <w:marTop w:val="0"/>
          <w:marBottom w:val="0"/>
          <w:divBdr>
            <w:top w:val="none" w:sz="0" w:space="0" w:color="auto"/>
            <w:left w:val="none" w:sz="0" w:space="0" w:color="auto"/>
            <w:bottom w:val="none" w:sz="0" w:space="0" w:color="auto"/>
            <w:right w:val="none" w:sz="0" w:space="0" w:color="auto"/>
          </w:divBdr>
          <w:divsChild>
            <w:div w:id="425461138">
              <w:marLeft w:val="0"/>
              <w:marRight w:val="0"/>
              <w:marTop w:val="0"/>
              <w:marBottom w:val="0"/>
              <w:divBdr>
                <w:top w:val="none" w:sz="0" w:space="0" w:color="auto"/>
                <w:left w:val="none" w:sz="0" w:space="0" w:color="auto"/>
                <w:bottom w:val="none" w:sz="0" w:space="0" w:color="auto"/>
                <w:right w:val="none" w:sz="0" w:space="0" w:color="auto"/>
              </w:divBdr>
              <w:divsChild>
                <w:div w:id="1719164148">
                  <w:marLeft w:val="0"/>
                  <w:marRight w:val="0"/>
                  <w:marTop w:val="0"/>
                  <w:marBottom w:val="0"/>
                  <w:divBdr>
                    <w:top w:val="none" w:sz="0" w:space="0" w:color="auto"/>
                    <w:left w:val="none" w:sz="0" w:space="0" w:color="auto"/>
                    <w:bottom w:val="none" w:sz="0" w:space="0" w:color="auto"/>
                    <w:right w:val="none" w:sz="0" w:space="0" w:color="auto"/>
                  </w:divBdr>
                  <w:divsChild>
                    <w:div w:id="1635599124">
                      <w:marLeft w:val="0"/>
                      <w:marRight w:val="0"/>
                      <w:marTop w:val="0"/>
                      <w:marBottom w:val="0"/>
                      <w:divBdr>
                        <w:top w:val="none" w:sz="0" w:space="0" w:color="auto"/>
                        <w:left w:val="none" w:sz="0" w:space="0" w:color="auto"/>
                        <w:bottom w:val="none" w:sz="0" w:space="0" w:color="auto"/>
                        <w:right w:val="none" w:sz="0" w:space="0" w:color="auto"/>
                      </w:divBdr>
                      <w:divsChild>
                        <w:div w:id="1164318307">
                          <w:marLeft w:val="0"/>
                          <w:marRight w:val="0"/>
                          <w:marTop w:val="0"/>
                          <w:marBottom w:val="0"/>
                          <w:divBdr>
                            <w:top w:val="none" w:sz="0" w:space="0" w:color="auto"/>
                            <w:left w:val="none" w:sz="0" w:space="0" w:color="auto"/>
                            <w:bottom w:val="none" w:sz="0" w:space="0" w:color="auto"/>
                            <w:right w:val="none" w:sz="0" w:space="0" w:color="auto"/>
                          </w:divBdr>
                          <w:divsChild>
                            <w:div w:id="517502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3380469">
      <w:bodyDiv w:val="1"/>
      <w:marLeft w:val="0"/>
      <w:marRight w:val="0"/>
      <w:marTop w:val="0"/>
      <w:marBottom w:val="0"/>
      <w:divBdr>
        <w:top w:val="none" w:sz="0" w:space="0" w:color="auto"/>
        <w:left w:val="none" w:sz="0" w:space="0" w:color="auto"/>
        <w:bottom w:val="none" w:sz="0" w:space="0" w:color="auto"/>
        <w:right w:val="none" w:sz="0" w:space="0" w:color="auto"/>
      </w:divBdr>
    </w:div>
    <w:div w:id="769082175">
      <w:bodyDiv w:val="1"/>
      <w:marLeft w:val="0"/>
      <w:marRight w:val="0"/>
      <w:marTop w:val="0"/>
      <w:marBottom w:val="0"/>
      <w:divBdr>
        <w:top w:val="none" w:sz="0" w:space="0" w:color="auto"/>
        <w:left w:val="none" w:sz="0" w:space="0" w:color="auto"/>
        <w:bottom w:val="none" w:sz="0" w:space="0" w:color="auto"/>
        <w:right w:val="none" w:sz="0" w:space="0" w:color="auto"/>
      </w:divBdr>
    </w:div>
    <w:div w:id="832843921">
      <w:bodyDiv w:val="1"/>
      <w:marLeft w:val="0"/>
      <w:marRight w:val="0"/>
      <w:marTop w:val="0"/>
      <w:marBottom w:val="0"/>
      <w:divBdr>
        <w:top w:val="none" w:sz="0" w:space="0" w:color="auto"/>
        <w:left w:val="none" w:sz="0" w:space="0" w:color="auto"/>
        <w:bottom w:val="none" w:sz="0" w:space="0" w:color="auto"/>
        <w:right w:val="none" w:sz="0" w:space="0" w:color="auto"/>
      </w:divBdr>
      <w:divsChild>
        <w:div w:id="1695184472">
          <w:marLeft w:val="0"/>
          <w:marRight w:val="0"/>
          <w:marTop w:val="0"/>
          <w:marBottom w:val="0"/>
          <w:divBdr>
            <w:top w:val="none" w:sz="0" w:space="0" w:color="auto"/>
            <w:left w:val="none" w:sz="0" w:space="0" w:color="auto"/>
            <w:bottom w:val="none" w:sz="0" w:space="0" w:color="auto"/>
            <w:right w:val="none" w:sz="0" w:space="0" w:color="auto"/>
          </w:divBdr>
          <w:divsChild>
            <w:div w:id="1465080310">
              <w:marLeft w:val="0"/>
              <w:marRight w:val="0"/>
              <w:marTop w:val="0"/>
              <w:marBottom w:val="0"/>
              <w:divBdr>
                <w:top w:val="none" w:sz="0" w:space="0" w:color="auto"/>
                <w:left w:val="none" w:sz="0" w:space="0" w:color="auto"/>
                <w:bottom w:val="none" w:sz="0" w:space="0" w:color="auto"/>
                <w:right w:val="none" w:sz="0" w:space="0" w:color="auto"/>
              </w:divBdr>
              <w:divsChild>
                <w:div w:id="1037244073">
                  <w:marLeft w:val="0"/>
                  <w:marRight w:val="0"/>
                  <w:marTop w:val="0"/>
                  <w:marBottom w:val="0"/>
                  <w:divBdr>
                    <w:top w:val="none" w:sz="0" w:space="0" w:color="auto"/>
                    <w:left w:val="none" w:sz="0" w:space="0" w:color="auto"/>
                    <w:bottom w:val="none" w:sz="0" w:space="0" w:color="auto"/>
                    <w:right w:val="none" w:sz="0" w:space="0" w:color="auto"/>
                  </w:divBdr>
                  <w:divsChild>
                    <w:div w:id="1666787232">
                      <w:marLeft w:val="0"/>
                      <w:marRight w:val="0"/>
                      <w:marTop w:val="0"/>
                      <w:marBottom w:val="0"/>
                      <w:divBdr>
                        <w:top w:val="none" w:sz="0" w:space="0" w:color="auto"/>
                        <w:left w:val="none" w:sz="0" w:space="0" w:color="auto"/>
                        <w:bottom w:val="none" w:sz="0" w:space="0" w:color="auto"/>
                        <w:right w:val="none" w:sz="0" w:space="0" w:color="auto"/>
                      </w:divBdr>
                      <w:divsChild>
                        <w:div w:id="632562179">
                          <w:marLeft w:val="0"/>
                          <w:marRight w:val="0"/>
                          <w:marTop w:val="0"/>
                          <w:marBottom w:val="0"/>
                          <w:divBdr>
                            <w:top w:val="none" w:sz="0" w:space="0" w:color="auto"/>
                            <w:left w:val="none" w:sz="0" w:space="0" w:color="auto"/>
                            <w:bottom w:val="none" w:sz="0" w:space="0" w:color="auto"/>
                            <w:right w:val="none" w:sz="0" w:space="0" w:color="auto"/>
                          </w:divBdr>
                          <w:divsChild>
                            <w:div w:id="1088771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50724402">
      <w:bodyDiv w:val="1"/>
      <w:marLeft w:val="0"/>
      <w:marRight w:val="0"/>
      <w:marTop w:val="0"/>
      <w:marBottom w:val="0"/>
      <w:divBdr>
        <w:top w:val="none" w:sz="0" w:space="0" w:color="auto"/>
        <w:left w:val="none" w:sz="0" w:space="0" w:color="auto"/>
        <w:bottom w:val="none" w:sz="0" w:space="0" w:color="auto"/>
        <w:right w:val="none" w:sz="0" w:space="0" w:color="auto"/>
      </w:divBdr>
    </w:div>
    <w:div w:id="851264560">
      <w:bodyDiv w:val="1"/>
      <w:marLeft w:val="0"/>
      <w:marRight w:val="0"/>
      <w:marTop w:val="0"/>
      <w:marBottom w:val="0"/>
      <w:divBdr>
        <w:top w:val="none" w:sz="0" w:space="0" w:color="auto"/>
        <w:left w:val="none" w:sz="0" w:space="0" w:color="auto"/>
        <w:bottom w:val="none" w:sz="0" w:space="0" w:color="auto"/>
        <w:right w:val="none" w:sz="0" w:space="0" w:color="auto"/>
      </w:divBdr>
    </w:div>
    <w:div w:id="899094932">
      <w:bodyDiv w:val="1"/>
      <w:marLeft w:val="0"/>
      <w:marRight w:val="0"/>
      <w:marTop w:val="0"/>
      <w:marBottom w:val="0"/>
      <w:divBdr>
        <w:top w:val="none" w:sz="0" w:space="0" w:color="auto"/>
        <w:left w:val="none" w:sz="0" w:space="0" w:color="auto"/>
        <w:bottom w:val="none" w:sz="0" w:space="0" w:color="auto"/>
        <w:right w:val="none" w:sz="0" w:space="0" w:color="auto"/>
      </w:divBdr>
    </w:div>
    <w:div w:id="915210769">
      <w:bodyDiv w:val="1"/>
      <w:marLeft w:val="0"/>
      <w:marRight w:val="0"/>
      <w:marTop w:val="0"/>
      <w:marBottom w:val="0"/>
      <w:divBdr>
        <w:top w:val="none" w:sz="0" w:space="0" w:color="auto"/>
        <w:left w:val="none" w:sz="0" w:space="0" w:color="auto"/>
        <w:bottom w:val="none" w:sz="0" w:space="0" w:color="auto"/>
        <w:right w:val="none" w:sz="0" w:space="0" w:color="auto"/>
      </w:divBdr>
    </w:div>
    <w:div w:id="925268657">
      <w:bodyDiv w:val="1"/>
      <w:marLeft w:val="0"/>
      <w:marRight w:val="0"/>
      <w:marTop w:val="0"/>
      <w:marBottom w:val="0"/>
      <w:divBdr>
        <w:top w:val="none" w:sz="0" w:space="0" w:color="auto"/>
        <w:left w:val="none" w:sz="0" w:space="0" w:color="auto"/>
        <w:bottom w:val="none" w:sz="0" w:space="0" w:color="auto"/>
        <w:right w:val="none" w:sz="0" w:space="0" w:color="auto"/>
      </w:divBdr>
    </w:div>
    <w:div w:id="943420703">
      <w:bodyDiv w:val="1"/>
      <w:marLeft w:val="0"/>
      <w:marRight w:val="0"/>
      <w:marTop w:val="0"/>
      <w:marBottom w:val="0"/>
      <w:divBdr>
        <w:top w:val="none" w:sz="0" w:space="0" w:color="auto"/>
        <w:left w:val="none" w:sz="0" w:space="0" w:color="auto"/>
        <w:bottom w:val="none" w:sz="0" w:space="0" w:color="auto"/>
        <w:right w:val="none" w:sz="0" w:space="0" w:color="auto"/>
      </w:divBdr>
    </w:div>
    <w:div w:id="954216499">
      <w:bodyDiv w:val="1"/>
      <w:marLeft w:val="0"/>
      <w:marRight w:val="0"/>
      <w:marTop w:val="0"/>
      <w:marBottom w:val="0"/>
      <w:divBdr>
        <w:top w:val="none" w:sz="0" w:space="0" w:color="auto"/>
        <w:left w:val="none" w:sz="0" w:space="0" w:color="auto"/>
        <w:bottom w:val="none" w:sz="0" w:space="0" w:color="auto"/>
        <w:right w:val="none" w:sz="0" w:space="0" w:color="auto"/>
      </w:divBdr>
    </w:div>
    <w:div w:id="1002506300">
      <w:bodyDiv w:val="1"/>
      <w:marLeft w:val="0"/>
      <w:marRight w:val="0"/>
      <w:marTop w:val="0"/>
      <w:marBottom w:val="0"/>
      <w:divBdr>
        <w:top w:val="none" w:sz="0" w:space="0" w:color="auto"/>
        <w:left w:val="none" w:sz="0" w:space="0" w:color="auto"/>
        <w:bottom w:val="none" w:sz="0" w:space="0" w:color="auto"/>
        <w:right w:val="none" w:sz="0" w:space="0" w:color="auto"/>
      </w:divBdr>
      <w:divsChild>
        <w:div w:id="1922980812">
          <w:marLeft w:val="0"/>
          <w:marRight w:val="0"/>
          <w:marTop w:val="0"/>
          <w:marBottom w:val="0"/>
          <w:divBdr>
            <w:top w:val="none" w:sz="0" w:space="0" w:color="auto"/>
            <w:left w:val="none" w:sz="0" w:space="0" w:color="auto"/>
            <w:bottom w:val="none" w:sz="0" w:space="0" w:color="auto"/>
            <w:right w:val="none" w:sz="0" w:space="0" w:color="auto"/>
          </w:divBdr>
          <w:divsChild>
            <w:div w:id="1393386152">
              <w:marLeft w:val="0"/>
              <w:marRight w:val="0"/>
              <w:marTop w:val="0"/>
              <w:marBottom w:val="0"/>
              <w:divBdr>
                <w:top w:val="none" w:sz="0" w:space="0" w:color="auto"/>
                <w:left w:val="none" w:sz="0" w:space="0" w:color="auto"/>
                <w:bottom w:val="none" w:sz="0" w:space="0" w:color="auto"/>
                <w:right w:val="none" w:sz="0" w:space="0" w:color="auto"/>
              </w:divBdr>
              <w:divsChild>
                <w:div w:id="727607162">
                  <w:marLeft w:val="0"/>
                  <w:marRight w:val="0"/>
                  <w:marTop w:val="0"/>
                  <w:marBottom w:val="0"/>
                  <w:divBdr>
                    <w:top w:val="none" w:sz="0" w:space="0" w:color="auto"/>
                    <w:left w:val="none" w:sz="0" w:space="0" w:color="auto"/>
                    <w:bottom w:val="none" w:sz="0" w:space="0" w:color="auto"/>
                    <w:right w:val="none" w:sz="0" w:space="0" w:color="auto"/>
                  </w:divBdr>
                  <w:divsChild>
                    <w:div w:id="1963028362">
                      <w:marLeft w:val="0"/>
                      <w:marRight w:val="0"/>
                      <w:marTop w:val="0"/>
                      <w:marBottom w:val="0"/>
                      <w:divBdr>
                        <w:top w:val="none" w:sz="0" w:space="0" w:color="auto"/>
                        <w:left w:val="none" w:sz="0" w:space="0" w:color="auto"/>
                        <w:bottom w:val="none" w:sz="0" w:space="0" w:color="auto"/>
                        <w:right w:val="none" w:sz="0" w:space="0" w:color="auto"/>
                      </w:divBdr>
                      <w:divsChild>
                        <w:div w:id="1694453668">
                          <w:marLeft w:val="0"/>
                          <w:marRight w:val="0"/>
                          <w:marTop w:val="0"/>
                          <w:marBottom w:val="0"/>
                          <w:divBdr>
                            <w:top w:val="none" w:sz="0" w:space="0" w:color="auto"/>
                            <w:left w:val="none" w:sz="0" w:space="0" w:color="auto"/>
                            <w:bottom w:val="none" w:sz="0" w:space="0" w:color="auto"/>
                            <w:right w:val="none" w:sz="0" w:space="0" w:color="auto"/>
                          </w:divBdr>
                          <w:divsChild>
                            <w:div w:id="38607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0178101">
      <w:bodyDiv w:val="1"/>
      <w:marLeft w:val="0"/>
      <w:marRight w:val="0"/>
      <w:marTop w:val="0"/>
      <w:marBottom w:val="0"/>
      <w:divBdr>
        <w:top w:val="none" w:sz="0" w:space="0" w:color="auto"/>
        <w:left w:val="none" w:sz="0" w:space="0" w:color="auto"/>
        <w:bottom w:val="none" w:sz="0" w:space="0" w:color="auto"/>
        <w:right w:val="none" w:sz="0" w:space="0" w:color="auto"/>
      </w:divBdr>
    </w:div>
    <w:div w:id="1011953935">
      <w:bodyDiv w:val="1"/>
      <w:marLeft w:val="0"/>
      <w:marRight w:val="0"/>
      <w:marTop w:val="0"/>
      <w:marBottom w:val="0"/>
      <w:divBdr>
        <w:top w:val="none" w:sz="0" w:space="0" w:color="auto"/>
        <w:left w:val="none" w:sz="0" w:space="0" w:color="auto"/>
        <w:bottom w:val="none" w:sz="0" w:space="0" w:color="auto"/>
        <w:right w:val="none" w:sz="0" w:space="0" w:color="auto"/>
      </w:divBdr>
    </w:div>
    <w:div w:id="1023433806">
      <w:bodyDiv w:val="1"/>
      <w:marLeft w:val="0"/>
      <w:marRight w:val="0"/>
      <w:marTop w:val="0"/>
      <w:marBottom w:val="0"/>
      <w:divBdr>
        <w:top w:val="none" w:sz="0" w:space="0" w:color="auto"/>
        <w:left w:val="none" w:sz="0" w:space="0" w:color="auto"/>
        <w:bottom w:val="none" w:sz="0" w:space="0" w:color="auto"/>
        <w:right w:val="none" w:sz="0" w:space="0" w:color="auto"/>
      </w:divBdr>
    </w:div>
    <w:div w:id="1050181619">
      <w:bodyDiv w:val="1"/>
      <w:marLeft w:val="0"/>
      <w:marRight w:val="0"/>
      <w:marTop w:val="0"/>
      <w:marBottom w:val="0"/>
      <w:divBdr>
        <w:top w:val="none" w:sz="0" w:space="0" w:color="auto"/>
        <w:left w:val="none" w:sz="0" w:space="0" w:color="auto"/>
        <w:bottom w:val="none" w:sz="0" w:space="0" w:color="auto"/>
        <w:right w:val="none" w:sz="0" w:space="0" w:color="auto"/>
      </w:divBdr>
    </w:div>
    <w:div w:id="1058897818">
      <w:bodyDiv w:val="1"/>
      <w:marLeft w:val="0"/>
      <w:marRight w:val="0"/>
      <w:marTop w:val="0"/>
      <w:marBottom w:val="0"/>
      <w:divBdr>
        <w:top w:val="none" w:sz="0" w:space="0" w:color="auto"/>
        <w:left w:val="none" w:sz="0" w:space="0" w:color="auto"/>
        <w:bottom w:val="none" w:sz="0" w:space="0" w:color="auto"/>
        <w:right w:val="none" w:sz="0" w:space="0" w:color="auto"/>
      </w:divBdr>
    </w:div>
    <w:div w:id="1064336216">
      <w:bodyDiv w:val="1"/>
      <w:marLeft w:val="0"/>
      <w:marRight w:val="0"/>
      <w:marTop w:val="0"/>
      <w:marBottom w:val="0"/>
      <w:divBdr>
        <w:top w:val="none" w:sz="0" w:space="0" w:color="auto"/>
        <w:left w:val="none" w:sz="0" w:space="0" w:color="auto"/>
        <w:bottom w:val="none" w:sz="0" w:space="0" w:color="auto"/>
        <w:right w:val="none" w:sz="0" w:space="0" w:color="auto"/>
      </w:divBdr>
    </w:div>
    <w:div w:id="1069841865">
      <w:bodyDiv w:val="1"/>
      <w:marLeft w:val="0"/>
      <w:marRight w:val="0"/>
      <w:marTop w:val="0"/>
      <w:marBottom w:val="0"/>
      <w:divBdr>
        <w:top w:val="none" w:sz="0" w:space="0" w:color="auto"/>
        <w:left w:val="none" w:sz="0" w:space="0" w:color="auto"/>
        <w:bottom w:val="none" w:sz="0" w:space="0" w:color="auto"/>
        <w:right w:val="none" w:sz="0" w:space="0" w:color="auto"/>
      </w:divBdr>
    </w:div>
    <w:div w:id="1078210873">
      <w:bodyDiv w:val="1"/>
      <w:marLeft w:val="0"/>
      <w:marRight w:val="0"/>
      <w:marTop w:val="0"/>
      <w:marBottom w:val="0"/>
      <w:divBdr>
        <w:top w:val="none" w:sz="0" w:space="0" w:color="auto"/>
        <w:left w:val="none" w:sz="0" w:space="0" w:color="auto"/>
        <w:bottom w:val="none" w:sz="0" w:space="0" w:color="auto"/>
        <w:right w:val="none" w:sz="0" w:space="0" w:color="auto"/>
      </w:divBdr>
    </w:div>
    <w:div w:id="1098599721">
      <w:bodyDiv w:val="1"/>
      <w:marLeft w:val="0"/>
      <w:marRight w:val="0"/>
      <w:marTop w:val="0"/>
      <w:marBottom w:val="0"/>
      <w:divBdr>
        <w:top w:val="none" w:sz="0" w:space="0" w:color="auto"/>
        <w:left w:val="none" w:sz="0" w:space="0" w:color="auto"/>
        <w:bottom w:val="none" w:sz="0" w:space="0" w:color="auto"/>
        <w:right w:val="none" w:sz="0" w:space="0" w:color="auto"/>
      </w:divBdr>
    </w:div>
    <w:div w:id="1135752336">
      <w:bodyDiv w:val="1"/>
      <w:marLeft w:val="0"/>
      <w:marRight w:val="0"/>
      <w:marTop w:val="0"/>
      <w:marBottom w:val="0"/>
      <w:divBdr>
        <w:top w:val="none" w:sz="0" w:space="0" w:color="auto"/>
        <w:left w:val="none" w:sz="0" w:space="0" w:color="auto"/>
        <w:bottom w:val="none" w:sz="0" w:space="0" w:color="auto"/>
        <w:right w:val="none" w:sz="0" w:space="0" w:color="auto"/>
      </w:divBdr>
    </w:div>
    <w:div w:id="1142312700">
      <w:bodyDiv w:val="1"/>
      <w:marLeft w:val="0"/>
      <w:marRight w:val="0"/>
      <w:marTop w:val="0"/>
      <w:marBottom w:val="0"/>
      <w:divBdr>
        <w:top w:val="none" w:sz="0" w:space="0" w:color="auto"/>
        <w:left w:val="none" w:sz="0" w:space="0" w:color="auto"/>
        <w:bottom w:val="none" w:sz="0" w:space="0" w:color="auto"/>
        <w:right w:val="none" w:sz="0" w:space="0" w:color="auto"/>
      </w:divBdr>
      <w:divsChild>
        <w:div w:id="2102337076">
          <w:marLeft w:val="0"/>
          <w:marRight w:val="0"/>
          <w:marTop w:val="0"/>
          <w:marBottom w:val="0"/>
          <w:divBdr>
            <w:top w:val="none" w:sz="0" w:space="0" w:color="auto"/>
            <w:left w:val="none" w:sz="0" w:space="0" w:color="auto"/>
            <w:bottom w:val="none" w:sz="0" w:space="0" w:color="auto"/>
            <w:right w:val="none" w:sz="0" w:space="0" w:color="auto"/>
          </w:divBdr>
          <w:divsChild>
            <w:div w:id="855004106">
              <w:marLeft w:val="0"/>
              <w:marRight w:val="0"/>
              <w:marTop w:val="0"/>
              <w:marBottom w:val="0"/>
              <w:divBdr>
                <w:top w:val="none" w:sz="0" w:space="0" w:color="auto"/>
                <w:left w:val="none" w:sz="0" w:space="0" w:color="auto"/>
                <w:bottom w:val="none" w:sz="0" w:space="0" w:color="auto"/>
                <w:right w:val="none" w:sz="0" w:space="0" w:color="auto"/>
              </w:divBdr>
              <w:divsChild>
                <w:div w:id="1262223548">
                  <w:marLeft w:val="0"/>
                  <w:marRight w:val="0"/>
                  <w:marTop w:val="0"/>
                  <w:marBottom w:val="0"/>
                  <w:divBdr>
                    <w:top w:val="none" w:sz="0" w:space="0" w:color="auto"/>
                    <w:left w:val="none" w:sz="0" w:space="0" w:color="auto"/>
                    <w:bottom w:val="none" w:sz="0" w:space="0" w:color="auto"/>
                    <w:right w:val="none" w:sz="0" w:space="0" w:color="auto"/>
                  </w:divBdr>
                  <w:divsChild>
                    <w:div w:id="1612665810">
                      <w:marLeft w:val="0"/>
                      <w:marRight w:val="0"/>
                      <w:marTop w:val="0"/>
                      <w:marBottom w:val="0"/>
                      <w:divBdr>
                        <w:top w:val="none" w:sz="0" w:space="0" w:color="auto"/>
                        <w:left w:val="none" w:sz="0" w:space="0" w:color="auto"/>
                        <w:bottom w:val="none" w:sz="0" w:space="0" w:color="auto"/>
                        <w:right w:val="none" w:sz="0" w:space="0" w:color="auto"/>
                      </w:divBdr>
                      <w:divsChild>
                        <w:div w:id="12389776">
                          <w:marLeft w:val="0"/>
                          <w:marRight w:val="0"/>
                          <w:marTop w:val="0"/>
                          <w:marBottom w:val="0"/>
                          <w:divBdr>
                            <w:top w:val="none" w:sz="0" w:space="0" w:color="auto"/>
                            <w:left w:val="none" w:sz="0" w:space="0" w:color="auto"/>
                            <w:bottom w:val="none" w:sz="0" w:space="0" w:color="auto"/>
                            <w:right w:val="none" w:sz="0" w:space="0" w:color="auto"/>
                          </w:divBdr>
                          <w:divsChild>
                            <w:div w:id="75165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3501299">
      <w:bodyDiv w:val="1"/>
      <w:marLeft w:val="0"/>
      <w:marRight w:val="0"/>
      <w:marTop w:val="0"/>
      <w:marBottom w:val="0"/>
      <w:divBdr>
        <w:top w:val="none" w:sz="0" w:space="0" w:color="auto"/>
        <w:left w:val="none" w:sz="0" w:space="0" w:color="auto"/>
        <w:bottom w:val="none" w:sz="0" w:space="0" w:color="auto"/>
        <w:right w:val="none" w:sz="0" w:space="0" w:color="auto"/>
      </w:divBdr>
      <w:divsChild>
        <w:div w:id="1825463724">
          <w:marLeft w:val="0"/>
          <w:marRight w:val="0"/>
          <w:marTop w:val="0"/>
          <w:marBottom w:val="0"/>
          <w:divBdr>
            <w:top w:val="none" w:sz="0" w:space="0" w:color="auto"/>
            <w:left w:val="none" w:sz="0" w:space="0" w:color="auto"/>
            <w:bottom w:val="none" w:sz="0" w:space="0" w:color="auto"/>
            <w:right w:val="none" w:sz="0" w:space="0" w:color="auto"/>
          </w:divBdr>
          <w:divsChild>
            <w:div w:id="703020076">
              <w:marLeft w:val="0"/>
              <w:marRight w:val="0"/>
              <w:marTop w:val="0"/>
              <w:marBottom w:val="0"/>
              <w:divBdr>
                <w:top w:val="none" w:sz="0" w:space="0" w:color="auto"/>
                <w:left w:val="none" w:sz="0" w:space="0" w:color="auto"/>
                <w:bottom w:val="none" w:sz="0" w:space="0" w:color="auto"/>
                <w:right w:val="none" w:sz="0" w:space="0" w:color="auto"/>
              </w:divBdr>
              <w:divsChild>
                <w:div w:id="710299705">
                  <w:marLeft w:val="0"/>
                  <w:marRight w:val="0"/>
                  <w:marTop w:val="0"/>
                  <w:marBottom w:val="0"/>
                  <w:divBdr>
                    <w:top w:val="none" w:sz="0" w:space="0" w:color="auto"/>
                    <w:left w:val="none" w:sz="0" w:space="0" w:color="auto"/>
                    <w:bottom w:val="none" w:sz="0" w:space="0" w:color="auto"/>
                    <w:right w:val="none" w:sz="0" w:space="0" w:color="auto"/>
                  </w:divBdr>
                  <w:divsChild>
                    <w:div w:id="1666014212">
                      <w:marLeft w:val="0"/>
                      <w:marRight w:val="0"/>
                      <w:marTop w:val="0"/>
                      <w:marBottom w:val="0"/>
                      <w:divBdr>
                        <w:top w:val="none" w:sz="0" w:space="0" w:color="auto"/>
                        <w:left w:val="none" w:sz="0" w:space="0" w:color="auto"/>
                        <w:bottom w:val="none" w:sz="0" w:space="0" w:color="auto"/>
                        <w:right w:val="none" w:sz="0" w:space="0" w:color="auto"/>
                      </w:divBdr>
                      <w:divsChild>
                        <w:div w:id="812141656">
                          <w:marLeft w:val="0"/>
                          <w:marRight w:val="0"/>
                          <w:marTop w:val="0"/>
                          <w:marBottom w:val="0"/>
                          <w:divBdr>
                            <w:top w:val="none" w:sz="0" w:space="0" w:color="auto"/>
                            <w:left w:val="none" w:sz="0" w:space="0" w:color="auto"/>
                            <w:bottom w:val="none" w:sz="0" w:space="0" w:color="auto"/>
                            <w:right w:val="none" w:sz="0" w:space="0" w:color="auto"/>
                          </w:divBdr>
                          <w:divsChild>
                            <w:div w:id="51288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8549961">
      <w:bodyDiv w:val="1"/>
      <w:marLeft w:val="0"/>
      <w:marRight w:val="0"/>
      <w:marTop w:val="0"/>
      <w:marBottom w:val="0"/>
      <w:divBdr>
        <w:top w:val="none" w:sz="0" w:space="0" w:color="auto"/>
        <w:left w:val="none" w:sz="0" w:space="0" w:color="auto"/>
        <w:bottom w:val="none" w:sz="0" w:space="0" w:color="auto"/>
        <w:right w:val="none" w:sz="0" w:space="0" w:color="auto"/>
      </w:divBdr>
      <w:divsChild>
        <w:div w:id="284847864">
          <w:marLeft w:val="0"/>
          <w:marRight w:val="0"/>
          <w:marTop w:val="0"/>
          <w:marBottom w:val="0"/>
          <w:divBdr>
            <w:top w:val="none" w:sz="0" w:space="0" w:color="auto"/>
            <w:left w:val="none" w:sz="0" w:space="0" w:color="auto"/>
            <w:bottom w:val="none" w:sz="0" w:space="0" w:color="auto"/>
            <w:right w:val="none" w:sz="0" w:space="0" w:color="auto"/>
          </w:divBdr>
          <w:divsChild>
            <w:div w:id="879588447">
              <w:marLeft w:val="0"/>
              <w:marRight w:val="0"/>
              <w:marTop w:val="0"/>
              <w:marBottom w:val="0"/>
              <w:divBdr>
                <w:top w:val="none" w:sz="0" w:space="0" w:color="auto"/>
                <w:left w:val="none" w:sz="0" w:space="0" w:color="auto"/>
                <w:bottom w:val="none" w:sz="0" w:space="0" w:color="auto"/>
                <w:right w:val="none" w:sz="0" w:space="0" w:color="auto"/>
              </w:divBdr>
              <w:divsChild>
                <w:div w:id="283125203">
                  <w:marLeft w:val="0"/>
                  <w:marRight w:val="0"/>
                  <w:marTop w:val="0"/>
                  <w:marBottom w:val="0"/>
                  <w:divBdr>
                    <w:top w:val="none" w:sz="0" w:space="0" w:color="auto"/>
                    <w:left w:val="none" w:sz="0" w:space="0" w:color="auto"/>
                    <w:bottom w:val="none" w:sz="0" w:space="0" w:color="auto"/>
                    <w:right w:val="none" w:sz="0" w:space="0" w:color="auto"/>
                  </w:divBdr>
                  <w:divsChild>
                    <w:div w:id="1600332900">
                      <w:marLeft w:val="0"/>
                      <w:marRight w:val="0"/>
                      <w:marTop w:val="0"/>
                      <w:marBottom w:val="0"/>
                      <w:divBdr>
                        <w:top w:val="none" w:sz="0" w:space="0" w:color="auto"/>
                        <w:left w:val="none" w:sz="0" w:space="0" w:color="auto"/>
                        <w:bottom w:val="none" w:sz="0" w:space="0" w:color="auto"/>
                        <w:right w:val="none" w:sz="0" w:space="0" w:color="auto"/>
                      </w:divBdr>
                      <w:divsChild>
                        <w:div w:id="1017660069">
                          <w:marLeft w:val="0"/>
                          <w:marRight w:val="0"/>
                          <w:marTop w:val="0"/>
                          <w:marBottom w:val="0"/>
                          <w:divBdr>
                            <w:top w:val="none" w:sz="0" w:space="0" w:color="auto"/>
                            <w:left w:val="none" w:sz="0" w:space="0" w:color="auto"/>
                            <w:bottom w:val="none" w:sz="0" w:space="0" w:color="auto"/>
                            <w:right w:val="none" w:sz="0" w:space="0" w:color="auto"/>
                          </w:divBdr>
                          <w:divsChild>
                            <w:div w:id="601374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2089854">
      <w:bodyDiv w:val="1"/>
      <w:marLeft w:val="0"/>
      <w:marRight w:val="0"/>
      <w:marTop w:val="0"/>
      <w:marBottom w:val="0"/>
      <w:divBdr>
        <w:top w:val="none" w:sz="0" w:space="0" w:color="auto"/>
        <w:left w:val="none" w:sz="0" w:space="0" w:color="auto"/>
        <w:bottom w:val="none" w:sz="0" w:space="0" w:color="auto"/>
        <w:right w:val="none" w:sz="0" w:space="0" w:color="auto"/>
      </w:divBdr>
      <w:divsChild>
        <w:div w:id="1217426652">
          <w:marLeft w:val="0"/>
          <w:marRight w:val="0"/>
          <w:marTop w:val="0"/>
          <w:marBottom w:val="0"/>
          <w:divBdr>
            <w:top w:val="none" w:sz="0" w:space="0" w:color="auto"/>
            <w:left w:val="none" w:sz="0" w:space="0" w:color="auto"/>
            <w:bottom w:val="none" w:sz="0" w:space="0" w:color="auto"/>
            <w:right w:val="none" w:sz="0" w:space="0" w:color="auto"/>
          </w:divBdr>
          <w:divsChild>
            <w:div w:id="388114607">
              <w:marLeft w:val="0"/>
              <w:marRight w:val="0"/>
              <w:marTop w:val="0"/>
              <w:marBottom w:val="0"/>
              <w:divBdr>
                <w:top w:val="none" w:sz="0" w:space="0" w:color="auto"/>
                <w:left w:val="none" w:sz="0" w:space="0" w:color="auto"/>
                <w:bottom w:val="none" w:sz="0" w:space="0" w:color="auto"/>
                <w:right w:val="none" w:sz="0" w:space="0" w:color="auto"/>
              </w:divBdr>
              <w:divsChild>
                <w:div w:id="1592348264">
                  <w:marLeft w:val="0"/>
                  <w:marRight w:val="0"/>
                  <w:marTop w:val="0"/>
                  <w:marBottom w:val="0"/>
                  <w:divBdr>
                    <w:top w:val="none" w:sz="0" w:space="0" w:color="auto"/>
                    <w:left w:val="none" w:sz="0" w:space="0" w:color="auto"/>
                    <w:bottom w:val="none" w:sz="0" w:space="0" w:color="auto"/>
                    <w:right w:val="none" w:sz="0" w:space="0" w:color="auto"/>
                  </w:divBdr>
                  <w:divsChild>
                    <w:div w:id="200437437">
                      <w:marLeft w:val="0"/>
                      <w:marRight w:val="0"/>
                      <w:marTop w:val="0"/>
                      <w:marBottom w:val="0"/>
                      <w:divBdr>
                        <w:top w:val="none" w:sz="0" w:space="0" w:color="auto"/>
                        <w:left w:val="none" w:sz="0" w:space="0" w:color="auto"/>
                        <w:bottom w:val="none" w:sz="0" w:space="0" w:color="auto"/>
                        <w:right w:val="none" w:sz="0" w:space="0" w:color="auto"/>
                      </w:divBdr>
                      <w:divsChild>
                        <w:div w:id="1681851743">
                          <w:marLeft w:val="0"/>
                          <w:marRight w:val="0"/>
                          <w:marTop w:val="0"/>
                          <w:marBottom w:val="0"/>
                          <w:divBdr>
                            <w:top w:val="none" w:sz="0" w:space="0" w:color="auto"/>
                            <w:left w:val="none" w:sz="0" w:space="0" w:color="auto"/>
                            <w:bottom w:val="none" w:sz="0" w:space="0" w:color="auto"/>
                            <w:right w:val="none" w:sz="0" w:space="0" w:color="auto"/>
                          </w:divBdr>
                          <w:divsChild>
                            <w:div w:id="1401949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05026234">
      <w:bodyDiv w:val="1"/>
      <w:marLeft w:val="0"/>
      <w:marRight w:val="0"/>
      <w:marTop w:val="0"/>
      <w:marBottom w:val="0"/>
      <w:divBdr>
        <w:top w:val="none" w:sz="0" w:space="0" w:color="auto"/>
        <w:left w:val="none" w:sz="0" w:space="0" w:color="auto"/>
        <w:bottom w:val="none" w:sz="0" w:space="0" w:color="auto"/>
        <w:right w:val="none" w:sz="0" w:space="0" w:color="auto"/>
      </w:divBdr>
      <w:divsChild>
        <w:div w:id="1517966681">
          <w:marLeft w:val="0"/>
          <w:marRight w:val="0"/>
          <w:marTop w:val="0"/>
          <w:marBottom w:val="0"/>
          <w:divBdr>
            <w:top w:val="none" w:sz="0" w:space="0" w:color="auto"/>
            <w:left w:val="none" w:sz="0" w:space="0" w:color="auto"/>
            <w:bottom w:val="none" w:sz="0" w:space="0" w:color="auto"/>
            <w:right w:val="none" w:sz="0" w:space="0" w:color="auto"/>
          </w:divBdr>
          <w:divsChild>
            <w:div w:id="202644724">
              <w:marLeft w:val="0"/>
              <w:marRight w:val="0"/>
              <w:marTop w:val="0"/>
              <w:marBottom w:val="0"/>
              <w:divBdr>
                <w:top w:val="none" w:sz="0" w:space="0" w:color="auto"/>
                <w:left w:val="none" w:sz="0" w:space="0" w:color="auto"/>
                <w:bottom w:val="none" w:sz="0" w:space="0" w:color="auto"/>
                <w:right w:val="none" w:sz="0" w:space="0" w:color="auto"/>
              </w:divBdr>
              <w:divsChild>
                <w:div w:id="2027322160">
                  <w:marLeft w:val="0"/>
                  <w:marRight w:val="0"/>
                  <w:marTop w:val="0"/>
                  <w:marBottom w:val="0"/>
                  <w:divBdr>
                    <w:top w:val="none" w:sz="0" w:space="0" w:color="auto"/>
                    <w:left w:val="none" w:sz="0" w:space="0" w:color="auto"/>
                    <w:bottom w:val="none" w:sz="0" w:space="0" w:color="auto"/>
                    <w:right w:val="none" w:sz="0" w:space="0" w:color="auto"/>
                  </w:divBdr>
                  <w:divsChild>
                    <w:div w:id="739058186">
                      <w:marLeft w:val="0"/>
                      <w:marRight w:val="0"/>
                      <w:marTop w:val="0"/>
                      <w:marBottom w:val="0"/>
                      <w:divBdr>
                        <w:top w:val="none" w:sz="0" w:space="0" w:color="auto"/>
                        <w:left w:val="none" w:sz="0" w:space="0" w:color="auto"/>
                        <w:bottom w:val="none" w:sz="0" w:space="0" w:color="auto"/>
                        <w:right w:val="none" w:sz="0" w:space="0" w:color="auto"/>
                      </w:divBdr>
                      <w:divsChild>
                        <w:div w:id="1264269667">
                          <w:marLeft w:val="0"/>
                          <w:marRight w:val="0"/>
                          <w:marTop w:val="0"/>
                          <w:marBottom w:val="0"/>
                          <w:divBdr>
                            <w:top w:val="none" w:sz="0" w:space="0" w:color="auto"/>
                            <w:left w:val="none" w:sz="0" w:space="0" w:color="auto"/>
                            <w:bottom w:val="none" w:sz="0" w:space="0" w:color="auto"/>
                            <w:right w:val="none" w:sz="0" w:space="0" w:color="auto"/>
                          </w:divBdr>
                          <w:divsChild>
                            <w:div w:id="47915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7153704">
      <w:bodyDiv w:val="1"/>
      <w:marLeft w:val="0"/>
      <w:marRight w:val="0"/>
      <w:marTop w:val="0"/>
      <w:marBottom w:val="0"/>
      <w:divBdr>
        <w:top w:val="none" w:sz="0" w:space="0" w:color="auto"/>
        <w:left w:val="none" w:sz="0" w:space="0" w:color="auto"/>
        <w:bottom w:val="none" w:sz="0" w:space="0" w:color="auto"/>
        <w:right w:val="none" w:sz="0" w:space="0" w:color="auto"/>
      </w:divBdr>
      <w:divsChild>
        <w:div w:id="1250043835">
          <w:marLeft w:val="0"/>
          <w:marRight w:val="0"/>
          <w:marTop w:val="0"/>
          <w:marBottom w:val="0"/>
          <w:divBdr>
            <w:top w:val="none" w:sz="0" w:space="0" w:color="auto"/>
            <w:left w:val="none" w:sz="0" w:space="0" w:color="auto"/>
            <w:bottom w:val="none" w:sz="0" w:space="0" w:color="auto"/>
            <w:right w:val="none" w:sz="0" w:space="0" w:color="auto"/>
          </w:divBdr>
          <w:divsChild>
            <w:div w:id="1371563834">
              <w:marLeft w:val="0"/>
              <w:marRight w:val="0"/>
              <w:marTop w:val="0"/>
              <w:marBottom w:val="0"/>
              <w:divBdr>
                <w:top w:val="none" w:sz="0" w:space="0" w:color="auto"/>
                <w:left w:val="none" w:sz="0" w:space="0" w:color="auto"/>
                <w:bottom w:val="none" w:sz="0" w:space="0" w:color="auto"/>
                <w:right w:val="none" w:sz="0" w:space="0" w:color="auto"/>
              </w:divBdr>
              <w:divsChild>
                <w:div w:id="1176387040">
                  <w:marLeft w:val="0"/>
                  <w:marRight w:val="0"/>
                  <w:marTop w:val="0"/>
                  <w:marBottom w:val="0"/>
                  <w:divBdr>
                    <w:top w:val="none" w:sz="0" w:space="0" w:color="auto"/>
                    <w:left w:val="none" w:sz="0" w:space="0" w:color="auto"/>
                    <w:bottom w:val="none" w:sz="0" w:space="0" w:color="auto"/>
                    <w:right w:val="none" w:sz="0" w:space="0" w:color="auto"/>
                  </w:divBdr>
                  <w:divsChild>
                    <w:div w:id="278222636">
                      <w:marLeft w:val="0"/>
                      <w:marRight w:val="0"/>
                      <w:marTop w:val="0"/>
                      <w:marBottom w:val="0"/>
                      <w:divBdr>
                        <w:top w:val="none" w:sz="0" w:space="0" w:color="auto"/>
                        <w:left w:val="none" w:sz="0" w:space="0" w:color="auto"/>
                        <w:bottom w:val="none" w:sz="0" w:space="0" w:color="auto"/>
                        <w:right w:val="none" w:sz="0" w:space="0" w:color="auto"/>
                      </w:divBdr>
                      <w:divsChild>
                        <w:div w:id="149828068">
                          <w:marLeft w:val="0"/>
                          <w:marRight w:val="0"/>
                          <w:marTop w:val="0"/>
                          <w:marBottom w:val="0"/>
                          <w:divBdr>
                            <w:top w:val="none" w:sz="0" w:space="0" w:color="auto"/>
                            <w:left w:val="none" w:sz="0" w:space="0" w:color="auto"/>
                            <w:bottom w:val="none" w:sz="0" w:space="0" w:color="auto"/>
                            <w:right w:val="none" w:sz="0" w:space="0" w:color="auto"/>
                          </w:divBdr>
                          <w:divsChild>
                            <w:div w:id="1422679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0501091">
      <w:bodyDiv w:val="1"/>
      <w:marLeft w:val="0"/>
      <w:marRight w:val="0"/>
      <w:marTop w:val="0"/>
      <w:marBottom w:val="0"/>
      <w:divBdr>
        <w:top w:val="none" w:sz="0" w:space="0" w:color="auto"/>
        <w:left w:val="none" w:sz="0" w:space="0" w:color="auto"/>
        <w:bottom w:val="none" w:sz="0" w:space="0" w:color="auto"/>
        <w:right w:val="none" w:sz="0" w:space="0" w:color="auto"/>
      </w:divBdr>
    </w:div>
    <w:div w:id="1318922940">
      <w:bodyDiv w:val="1"/>
      <w:marLeft w:val="0"/>
      <w:marRight w:val="0"/>
      <w:marTop w:val="0"/>
      <w:marBottom w:val="0"/>
      <w:divBdr>
        <w:top w:val="none" w:sz="0" w:space="0" w:color="auto"/>
        <w:left w:val="none" w:sz="0" w:space="0" w:color="auto"/>
        <w:bottom w:val="none" w:sz="0" w:space="0" w:color="auto"/>
        <w:right w:val="none" w:sz="0" w:space="0" w:color="auto"/>
      </w:divBdr>
      <w:divsChild>
        <w:div w:id="1933777220">
          <w:marLeft w:val="0"/>
          <w:marRight w:val="0"/>
          <w:marTop w:val="0"/>
          <w:marBottom w:val="0"/>
          <w:divBdr>
            <w:top w:val="none" w:sz="0" w:space="0" w:color="auto"/>
            <w:left w:val="none" w:sz="0" w:space="0" w:color="auto"/>
            <w:bottom w:val="none" w:sz="0" w:space="0" w:color="auto"/>
            <w:right w:val="none" w:sz="0" w:space="0" w:color="auto"/>
          </w:divBdr>
          <w:divsChild>
            <w:div w:id="1867599510">
              <w:marLeft w:val="0"/>
              <w:marRight w:val="0"/>
              <w:marTop w:val="0"/>
              <w:marBottom w:val="0"/>
              <w:divBdr>
                <w:top w:val="none" w:sz="0" w:space="0" w:color="auto"/>
                <w:left w:val="none" w:sz="0" w:space="0" w:color="auto"/>
                <w:bottom w:val="none" w:sz="0" w:space="0" w:color="auto"/>
                <w:right w:val="none" w:sz="0" w:space="0" w:color="auto"/>
              </w:divBdr>
              <w:divsChild>
                <w:div w:id="1714037885">
                  <w:marLeft w:val="0"/>
                  <w:marRight w:val="0"/>
                  <w:marTop w:val="0"/>
                  <w:marBottom w:val="0"/>
                  <w:divBdr>
                    <w:top w:val="none" w:sz="0" w:space="0" w:color="auto"/>
                    <w:left w:val="none" w:sz="0" w:space="0" w:color="auto"/>
                    <w:bottom w:val="none" w:sz="0" w:space="0" w:color="auto"/>
                    <w:right w:val="none" w:sz="0" w:space="0" w:color="auto"/>
                  </w:divBdr>
                  <w:divsChild>
                    <w:div w:id="720515368">
                      <w:marLeft w:val="0"/>
                      <w:marRight w:val="0"/>
                      <w:marTop w:val="0"/>
                      <w:marBottom w:val="0"/>
                      <w:divBdr>
                        <w:top w:val="none" w:sz="0" w:space="0" w:color="auto"/>
                        <w:left w:val="none" w:sz="0" w:space="0" w:color="auto"/>
                        <w:bottom w:val="none" w:sz="0" w:space="0" w:color="auto"/>
                        <w:right w:val="none" w:sz="0" w:space="0" w:color="auto"/>
                      </w:divBdr>
                      <w:divsChild>
                        <w:div w:id="1274750082">
                          <w:marLeft w:val="0"/>
                          <w:marRight w:val="0"/>
                          <w:marTop w:val="0"/>
                          <w:marBottom w:val="0"/>
                          <w:divBdr>
                            <w:top w:val="none" w:sz="0" w:space="0" w:color="auto"/>
                            <w:left w:val="none" w:sz="0" w:space="0" w:color="auto"/>
                            <w:bottom w:val="none" w:sz="0" w:space="0" w:color="auto"/>
                            <w:right w:val="none" w:sz="0" w:space="0" w:color="auto"/>
                          </w:divBdr>
                          <w:divsChild>
                            <w:div w:id="715861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4239671">
      <w:bodyDiv w:val="1"/>
      <w:marLeft w:val="0"/>
      <w:marRight w:val="0"/>
      <w:marTop w:val="0"/>
      <w:marBottom w:val="0"/>
      <w:divBdr>
        <w:top w:val="none" w:sz="0" w:space="0" w:color="auto"/>
        <w:left w:val="none" w:sz="0" w:space="0" w:color="auto"/>
        <w:bottom w:val="none" w:sz="0" w:space="0" w:color="auto"/>
        <w:right w:val="none" w:sz="0" w:space="0" w:color="auto"/>
      </w:divBdr>
    </w:div>
    <w:div w:id="1341271457">
      <w:bodyDiv w:val="1"/>
      <w:marLeft w:val="0"/>
      <w:marRight w:val="0"/>
      <w:marTop w:val="0"/>
      <w:marBottom w:val="0"/>
      <w:divBdr>
        <w:top w:val="none" w:sz="0" w:space="0" w:color="auto"/>
        <w:left w:val="none" w:sz="0" w:space="0" w:color="auto"/>
        <w:bottom w:val="none" w:sz="0" w:space="0" w:color="auto"/>
        <w:right w:val="none" w:sz="0" w:space="0" w:color="auto"/>
      </w:divBdr>
    </w:div>
    <w:div w:id="1354185654">
      <w:bodyDiv w:val="1"/>
      <w:marLeft w:val="0"/>
      <w:marRight w:val="0"/>
      <w:marTop w:val="0"/>
      <w:marBottom w:val="0"/>
      <w:divBdr>
        <w:top w:val="none" w:sz="0" w:space="0" w:color="auto"/>
        <w:left w:val="none" w:sz="0" w:space="0" w:color="auto"/>
        <w:bottom w:val="none" w:sz="0" w:space="0" w:color="auto"/>
        <w:right w:val="none" w:sz="0" w:space="0" w:color="auto"/>
      </w:divBdr>
    </w:div>
    <w:div w:id="1358002939">
      <w:bodyDiv w:val="1"/>
      <w:marLeft w:val="0"/>
      <w:marRight w:val="0"/>
      <w:marTop w:val="0"/>
      <w:marBottom w:val="0"/>
      <w:divBdr>
        <w:top w:val="none" w:sz="0" w:space="0" w:color="auto"/>
        <w:left w:val="none" w:sz="0" w:space="0" w:color="auto"/>
        <w:bottom w:val="none" w:sz="0" w:space="0" w:color="auto"/>
        <w:right w:val="none" w:sz="0" w:space="0" w:color="auto"/>
      </w:divBdr>
    </w:div>
    <w:div w:id="1390575418">
      <w:bodyDiv w:val="1"/>
      <w:marLeft w:val="0"/>
      <w:marRight w:val="0"/>
      <w:marTop w:val="0"/>
      <w:marBottom w:val="0"/>
      <w:divBdr>
        <w:top w:val="none" w:sz="0" w:space="0" w:color="auto"/>
        <w:left w:val="none" w:sz="0" w:space="0" w:color="auto"/>
        <w:bottom w:val="none" w:sz="0" w:space="0" w:color="auto"/>
        <w:right w:val="none" w:sz="0" w:space="0" w:color="auto"/>
      </w:divBdr>
      <w:divsChild>
        <w:div w:id="1149783107">
          <w:marLeft w:val="0"/>
          <w:marRight w:val="0"/>
          <w:marTop w:val="0"/>
          <w:marBottom w:val="0"/>
          <w:divBdr>
            <w:top w:val="none" w:sz="0" w:space="0" w:color="auto"/>
            <w:left w:val="none" w:sz="0" w:space="0" w:color="auto"/>
            <w:bottom w:val="none" w:sz="0" w:space="0" w:color="auto"/>
            <w:right w:val="none" w:sz="0" w:space="0" w:color="auto"/>
          </w:divBdr>
          <w:divsChild>
            <w:div w:id="298463931">
              <w:marLeft w:val="0"/>
              <w:marRight w:val="0"/>
              <w:marTop w:val="0"/>
              <w:marBottom w:val="0"/>
              <w:divBdr>
                <w:top w:val="none" w:sz="0" w:space="0" w:color="auto"/>
                <w:left w:val="none" w:sz="0" w:space="0" w:color="auto"/>
                <w:bottom w:val="none" w:sz="0" w:space="0" w:color="auto"/>
                <w:right w:val="none" w:sz="0" w:space="0" w:color="auto"/>
              </w:divBdr>
              <w:divsChild>
                <w:div w:id="798182209">
                  <w:marLeft w:val="0"/>
                  <w:marRight w:val="0"/>
                  <w:marTop w:val="0"/>
                  <w:marBottom w:val="0"/>
                  <w:divBdr>
                    <w:top w:val="none" w:sz="0" w:space="0" w:color="auto"/>
                    <w:left w:val="none" w:sz="0" w:space="0" w:color="auto"/>
                    <w:bottom w:val="none" w:sz="0" w:space="0" w:color="auto"/>
                    <w:right w:val="none" w:sz="0" w:space="0" w:color="auto"/>
                  </w:divBdr>
                  <w:divsChild>
                    <w:div w:id="1067147702">
                      <w:marLeft w:val="0"/>
                      <w:marRight w:val="0"/>
                      <w:marTop w:val="0"/>
                      <w:marBottom w:val="0"/>
                      <w:divBdr>
                        <w:top w:val="none" w:sz="0" w:space="0" w:color="auto"/>
                        <w:left w:val="none" w:sz="0" w:space="0" w:color="auto"/>
                        <w:bottom w:val="none" w:sz="0" w:space="0" w:color="auto"/>
                        <w:right w:val="none" w:sz="0" w:space="0" w:color="auto"/>
                      </w:divBdr>
                      <w:divsChild>
                        <w:div w:id="1896164977">
                          <w:marLeft w:val="0"/>
                          <w:marRight w:val="0"/>
                          <w:marTop w:val="0"/>
                          <w:marBottom w:val="0"/>
                          <w:divBdr>
                            <w:top w:val="none" w:sz="0" w:space="0" w:color="auto"/>
                            <w:left w:val="none" w:sz="0" w:space="0" w:color="auto"/>
                            <w:bottom w:val="none" w:sz="0" w:space="0" w:color="auto"/>
                            <w:right w:val="none" w:sz="0" w:space="0" w:color="auto"/>
                          </w:divBdr>
                          <w:divsChild>
                            <w:div w:id="96439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5009463">
      <w:bodyDiv w:val="1"/>
      <w:marLeft w:val="0"/>
      <w:marRight w:val="0"/>
      <w:marTop w:val="0"/>
      <w:marBottom w:val="0"/>
      <w:divBdr>
        <w:top w:val="none" w:sz="0" w:space="0" w:color="auto"/>
        <w:left w:val="none" w:sz="0" w:space="0" w:color="auto"/>
        <w:bottom w:val="none" w:sz="0" w:space="0" w:color="auto"/>
        <w:right w:val="none" w:sz="0" w:space="0" w:color="auto"/>
      </w:divBdr>
    </w:div>
    <w:div w:id="1404520366">
      <w:bodyDiv w:val="1"/>
      <w:marLeft w:val="0"/>
      <w:marRight w:val="0"/>
      <w:marTop w:val="0"/>
      <w:marBottom w:val="0"/>
      <w:divBdr>
        <w:top w:val="none" w:sz="0" w:space="0" w:color="auto"/>
        <w:left w:val="none" w:sz="0" w:space="0" w:color="auto"/>
        <w:bottom w:val="none" w:sz="0" w:space="0" w:color="auto"/>
        <w:right w:val="none" w:sz="0" w:space="0" w:color="auto"/>
      </w:divBdr>
      <w:divsChild>
        <w:div w:id="963848280">
          <w:marLeft w:val="0"/>
          <w:marRight w:val="0"/>
          <w:marTop w:val="0"/>
          <w:marBottom w:val="0"/>
          <w:divBdr>
            <w:top w:val="none" w:sz="0" w:space="0" w:color="auto"/>
            <w:left w:val="none" w:sz="0" w:space="0" w:color="auto"/>
            <w:bottom w:val="none" w:sz="0" w:space="0" w:color="auto"/>
            <w:right w:val="none" w:sz="0" w:space="0" w:color="auto"/>
          </w:divBdr>
          <w:divsChild>
            <w:div w:id="1059783448">
              <w:marLeft w:val="0"/>
              <w:marRight w:val="0"/>
              <w:marTop w:val="0"/>
              <w:marBottom w:val="0"/>
              <w:divBdr>
                <w:top w:val="none" w:sz="0" w:space="0" w:color="auto"/>
                <w:left w:val="none" w:sz="0" w:space="0" w:color="auto"/>
                <w:bottom w:val="none" w:sz="0" w:space="0" w:color="auto"/>
                <w:right w:val="none" w:sz="0" w:space="0" w:color="auto"/>
              </w:divBdr>
              <w:divsChild>
                <w:div w:id="1699963929">
                  <w:marLeft w:val="0"/>
                  <w:marRight w:val="0"/>
                  <w:marTop w:val="0"/>
                  <w:marBottom w:val="0"/>
                  <w:divBdr>
                    <w:top w:val="none" w:sz="0" w:space="0" w:color="auto"/>
                    <w:left w:val="none" w:sz="0" w:space="0" w:color="auto"/>
                    <w:bottom w:val="none" w:sz="0" w:space="0" w:color="auto"/>
                    <w:right w:val="none" w:sz="0" w:space="0" w:color="auto"/>
                  </w:divBdr>
                  <w:divsChild>
                    <w:div w:id="15888838">
                      <w:marLeft w:val="0"/>
                      <w:marRight w:val="0"/>
                      <w:marTop w:val="0"/>
                      <w:marBottom w:val="0"/>
                      <w:divBdr>
                        <w:top w:val="none" w:sz="0" w:space="0" w:color="auto"/>
                        <w:left w:val="none" w:sz="0" w:space="0" w:color="auto"/>
                        <w:bottom w:val="none" w:sz="0" w:space="0" w:color="auto"/>
                        <w:right w:val="none" w:sz="0" w:space="0" w:color="auto"/>
                      </w:divBdr>
                      <w:divsChild>
                        <w:div w:id="616373890">
                          <w:marLeft w:val="0"/>
                          <w:marRight w:val="0"/>
                          <w:marTop w:val="0"/>
                          <w:marBottom w:val="0"/>
                          <w:divBdr>
                            <w:top w:val="none" w:sz="0" w:space="0" w:color="auto"/>
                            <w:left w:val="none" w:sz="0" w:space="0" w:color="auto"/>
                            <w:bottom w:val="none" w:sz="0" w:space="0" w:color="auto"/>
                            <w:right w:val="none" w:sz="0" w:space="0" w:color="auto"/>
                          </w:divBdr>
                          <w:divsChild>
                            <w:div w:id="2038579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05223589">
      <w:bodyDiv w:val="1"/>
      <w:marLeft w:val="0"/>
      <w:marRight w:val="0"/>
      <w:marTop w:val="0"/>
      <w:marBottom w:val="0"/>
      <w:divBdr>
        <w:top w:val="none" w:sz="0" w:space="0" w:color="auto"/>
        <w:left w:val="none" w:sz="0" w:space="0" w:color="auto"/>
        <w:bottom w:val="none" w:sz="0" w:space="0" w:color="auto"/>
        <w:right w:val="none" w:sz="0" w:space="0" w:color="auto"/>
      </w:divBdr>
    </w:div>
    <w:div w:id="1425491023">
      <w:bodyDiv w:val="1"/>
      <w:marLeft w:val="0"/>
      <w:marRight w:val="0"/>
      <w:marTop w:val="0"/>
      <w:marBottom w:val="0"/>
      <w:divBdr>
        <w:top w:val="none" w:sz="0" w:space="0" w:color="auto"/>
        <w:left w:val="none" w:sz="0" w:space="0" w:color="auto"/>
        <w:bottom w:val="none" w:sz="0" w:space="0" w:color="auto"/>
        <w:right w:val="none" w:sz="0" w:space="0" w:color="auto"/>
      </w:divBdr>
    </w:div>
    <w:div w:id="1456094103">
      <w:bodyDiv w:val="1"/>
      <w:marLeft w:val="0"/>
      <w:marRight w:val="0"/>
      <w:marTop w:val="0"/>
      <w:marBottom w:val="0"/>
      <w:divBdr>
        <w:top w:val="none" w:sz="0" w:space="0" w:color="auto"/>
        <w:left w:val="none" w:sz="0" w:space="0" w:color="auto"/>
        <w:bottom w:val="none" w:sz="0" w:space="0" w:color="auto"/>
        <w:right w:val="none" w:sz="0" w:space="0" w:color="auto"/>
      </w:divBdr>
    </w:div>
    <w:div w:id="1459105504">
      <w:bodyDiv w:val="1"/>
      <w:marLeft w:val="0"/>
      <w:marRight w:val="0"/>
      <w:marTop w:val="0"/>
      <w:marBottom w:val="0"/>
      <w:divBdr>
        <w:top w:val="none" w:sz="0" w:space="0" w:color="auto"/>
        <w:left w:val="none" w:sz="0" w:space="0" w:color="auto"/>
        <w:bottom w:val="none" w:sz="0" w:space="0" w:color="auto"/>
        <w:right w:val="none" w:sz="0" w:space="0" w:color="auto"/>
      </w:divBdr>
    </w:div>
    <w:div w:id="1483885630">
      <w:bodyDiv w:val="1"/>
      <w:marLeft w:val="0"/>
      <w:marRight w:val="0"/>
      <w:marTop w:val="0"/>
      <w:marBottom w:val="0"/>
      <w:divBdr>
        <w:top w:val="none" w:sz="0" w:space="0" w:color="auto"/>
        <w:left w:val="none" w:sz="0" w:space="0" w:color="auto"/>
        <w:bottom w:val="none" w:sz="0" w:space="0" w:color="auto"/>
        <w:right w:val="none" w:sz="0" w:space="0" w:color="auto"/>
      </w:divBdr>
      <w:divsChild>
        <w:div w:id="1628510008">
          <w:marLeft w:val="0"/>
          <w:marRight w:val="0"/>
          <w:marTop w:val="0"/>
          <w:marBottom w:val="0"/>
          <w:divBdr>
            <w:top w:val="none" w:sz="0" w:space="0" w:color="auto"/>
            <w:left w:val="none" w:sz="0" w:space="0" w:color="auto"/>
            <w:bottom w:val="none" w:sz="0" w:space="0" w:color="auto"/>
            <w:right w:val="none" w:sz="0" w:space="0" w:color="auto"/>
          </w:divBdr>
          <w:divsChild>
            <w:div w:id="1173183050">
              <w:marLeft w:val="0"/>
              <w:marRight w:val="0"/>
              <w:marTop w:val="0"/>
              <w:marBottom w:val="0"/>
              <w:divBdr>
                <w:top w:val="none" w:sz="0" w:space="0" w:color="auto"/>
                <w:left w:val="none" w:sz="0" w:space="0" w:color="auto"/>
                <w:bottom w:val="none" w:sz="0" w:space="0" w:color="auto"/>
                <w:right w:val="none" w:sz="0" w:space="0" w:color="auto"/>
              </w:divBdr>
              <w:divsChild>
                <w:div w:id="1809325764">
                  <w:marLeft w:val="0"/>
                  <w:marRight w:val="0"/>
                  <w:marTop w:val="0"/>
                  <w:marBottom w:val="0"/>
                  <w:divBdr>
                    <w:top w:val="none" w:sz="0" w:space="0" w:color="auto"/>
                    <w:left w:val="none" w:sz="0" w:space="0" w:color="auto"/>
                    <w:bottom w:val="none" w:sz="0" w:space="0" w:color="auto"/>
                    <w:right w:val="none" w:sz="0" w:space="0" w:color="auto"/>
                  </w:divBdr>
                  <w:divsChild>
                    <w:div w:id="2089957479">
                      <w:marLeft w:val="0"/>
                      <w:marRight w:val="0"/>
                      <w:marTop w:val="0"/>
                      <w:marBottom w:val="0"/>
                      <w:divBdr>
                        <w:top w:val="none" w:sz="0" w:space="0" w:color="auto"/>
                        <w:left w:val="none" w:sz="0" w:space="0" w:color="auto"/>
                        <w:bottom w:val="none" w:sz="0" w:space="0" w:color="auto"/>
                        <w:right w:val="none" w:sz="0" w:space="0" w:color="auto"/>
                      </w:divBdr>
                      <w:divsChild>
                        <w:div w:id="1549494569">
                          <w:marLeft w:val="0"/>
                          <w:marRight w:val="0"/>
                          <w:marTop w:val="0"/>
                          <w:marBottom w:val="0"/>
                          <w:divBdr>
                            <w:top w:val="none" w:sz="0" w:space="0" w:color="auto"/>
                            <w:left w:val="none" w:sz="0" w:space="0" w:color="auto"/>
                            <w:bottom w:val="none" w:sz="0" w:space="0" w:color="auto"/>
                            <w:right w:val="none" w:sz="0" w:space="0" w:color="auto"/>
                          </w:divBdr>
                          <w:divsChild>
                            <w:div w:id="322664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5824915">
      <w:bodyDiv w:val="1"/>
      <w:marLeft w:val="0"/>
      <w:marRight w:val="0"/>
      <w:marTop w:val="0"/>
      <w:marBottom w:val="0"/>
      <w:divBdr>
        <w:top w:val="none" w:sz="0" w:space="0" w:color="auto"/>
        <w:left w:val="none" w:sz="0" w:space="0" w:color="auto"/>
        <w:bottom w:val="none" w:sz="0" w:space="0" w:color="auto"/>
        <w:right w:val="none" w:sz="0" w:space="0" w:color="auto"/>
      </w:divBdr>
    </w:div>
    <w:div w:id="1546143357">
      <w:bodyDiv w:val="1"/>
      <w:marLeft w:val="0"/>
      <w:marRight w:val="0"/>
      <w:marTop w:val="0"/>
      <w:marBottom w:val="0"/>
      <w:divBdr>
        <w:top w:val="none" w:sz="0" w:space="0" w:color="auto"/>
        <w:left w:val="none" w:sz="0" w:space="0" w:color="auto"/>
        <w:bottom w:val="none" w:sz="0" w:space="0" w:color="auto"/>
        <w:right w:val="none" w:sz="0" w:space="0" w:color="auto"/>
      </w:divBdr>
      <w:divsChild>
        <w:div w:id="1473791230">
          <w:marLeft w:val="0"/>
          <w:marRight w:val="0"/>
          <w:marTop w:val="0"/>
          <w:marBottom w:val="0"/>
          <w:divBdr>
            <w:top w:val="none" w:sz="0" w:space="0" w:color="auto"/>
            <w:left w:val="none" w:sz="0" w:space="0" w:color="auto"/>
            <w:bottom w:val="none" w:sz="0" w:space="0" w:color="auto"/>
            <w:right w:val="none" w:sz="0" w:space="0" w:color="auto"/>
          </w:divBdr>
          <w:divsChild>
            <w:div w:id="512494185">
              <w:marLeft w:val="0"/>
              <w:marRight w:val="0"/>
              <w:marTop w:val="0"/>
              <w:marBottom w:val="0"/>
              <w:divBdr>
                <w:top w:val="none" w:sz="0" w:space="0" w:color="auto"/>
                <w:left w:val="none" w:sz="0" w:space="0" w:color="auto"/>
                <w:bottom w:val="none" w:sz="0" w:space="0" w:color="auto"/>
                <w:right w:val="none" w:sz="0" w:space="0" w:color="auto"/>
              </w:divBdr>
              <w:divsChild>
                <w:div w:id="382599522">
                  <w:marLeft w:val="0"/>
                  <w:marRight w:val="0"/>
                  <w:marTop w:val="0"/>
                  <w:marBottom w:val="0"/>
                  <w:divBdr>
                    <w:top w:val="none" w:sz="0" w:space="0" w:color="auto"/>
                    <w:left w:val="none" w:sz="0" w:space="0" w:color="auto"/>
                    <w:bottom w:val="none" w:sz="0" w:space="0" w:color="auto"/>
                    <w:right w:val="none" w:sz="0" w:space="0" w:color="auto"/>
                  </w:divBdr>
                  <w:divsChild>
                    <w:div w:id="1006175703">
                      <w:marLeft w:val="0"/>
                      <w:marRight w:val="0"/>
                      <w:marTop w:val="0"/>
                      <w:marBottom w:val="0"/>
                      <w:divBdr>
                        <w:top w:val="none" w:sz="0" w:space="0" w:color="auto"/>
                        <w:left w:val="none" w:sz="0" w:space="0" w:color="auto"/>
                        <w:bottom w:val="none" w:sz="0" w:space="0" w:color="auto"/>
                        <w:right w:val="none" w:sz="0" w:space="0" w:color="auto"/>
                      </w:divBdr>
                      <w:divsChild>
                        <w:div w:id="1801680629">
                          <w:marLeft w:val="0"/>
                          <w:marRight w:val="0"/>
                          <w:marTop w:val="0"/>
                          <w:marBottom w:val="0"/>
                          <w:divBdr>
                            <w:top w:val="none" w:sz="0" w:space="0" w:color="auto"/>
                            <w:left w:val="none" w:sz="0" w:space="0" w:color="auto"/>
                            <w:bottom w:val="none" w:sz="0" w:space="0" w:color="auto"/>
                            <w:right w:val="none" w:sz="0" w:space="0" w:color="auto"/>
                          </w:divBdr>
                          <w:divsChild>
                            <w:div w:id="1300527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7886523">
      <w:bodyDiv w:val="1"/>
      <w:marLeft w:val="0"/>
      <w:marRight w:val="0"/>
      <w:marTop w:val="0"/>
      <w:marBottom w:val="0"/>
      <w:divBdr>
        <w:top w:val="none" w:sz="0" w:space="0" w:color="auto"/>
        <w:left w:val="none" w:sz="0" w:space="0" w:color="auto"/>
        <w:bottom w:val="none" w:sz="0" w:space="0" w:color="auto"/>
        <w:right w:val="none" w:sz="0" w:space="0" w:color="auto"/>
      </w:divBdr>
    </w:div>
    <w:div w:id="1571428392">
      <w:bodyDiv w:val="1"/>
      <w:marLeft w:val="0"/>
      <w:marRight w:val="0"/>
      <w:marTop w:val="0"/>
      <w:marBottom w:val="0"/>
      <w:divBdr>
        <w:top w:val="none" w:sz="0" w:space="0" w:color="auto"/>
        <w:left w:val="none" w:sz="0" w:space="0" w:color="auto"/>
        <w:bottom w:val="none" w:sz="0" w:space="0" w:color="auto"/>
        <w:right w:val="none" w:sz="0" w:space="0" w:color="auto"/>
      </w:divBdr>
      <w:divsChild>
        <w:div w:id="717440864">
          <w:marLeft w:val="0"/>
          <w:marRight w:val="0"/>
          <w:marTop w:val="0"/>
          <w:marBottom w:val="0"/>
          <w:divBdr>
            <w:top w:val="none" w:sz="0" w:space="0" w:color="auto"/>
            <w:left w:val="none" w:sz="0" w:space="0" w:color="auto"/>
            <w:bottom w:val="none" w:sz="0" w:space="0" w:color="auto"/>
            <w:right w:val="none" w:sz="0" w:space="0" w:color="auto"/>
          </w:divBdr>
          <w:divsChild>
            <w:div w:id="646012415">
              <w:marLeft w:val="0"/>
              <w:marRight w:val="0"/>
              <w:marTop w:val="0"/>
              <w:marBottom w:val="0"/>
              <w:divBdr>
                <w:top w:val="none" w:sz="0" w:space="0" w:color="auto"/>
                <w:left w:val="none" w:sz="0" w:space="0" w:color="auto"/>
                <w:bottom w:val="none" w:sz="0" w:space="0" w:color="auto"/>
                <w:right w:val="none" w:sz="0" w:space="0" w:color="auto"/>
              </w:divBdr>
              <w:divsChild>
                <w:div w:id="1312712232">
                  <w:marLeft w:val="0"/>
                  <w:marRight w:val="0"/>
                  <w:marTop w:val="0"/>
                  <w:marBottom w:val="0"/>
                  <w:divBdr>
                    <w:top w:val="none" w:sz="0" w:space="0" w:color="auto"/>
                    <w:left w:val="none" w:sz="0" w:space="0" w:color="auto"/>
                    <w:bottom w:val="none" w:sz="0" w:space="0" w:color="auto"/>
                    <w:right w:val="none" w:sz="0" w:space="0" w:color="auto"/>
                  </w:divBdr>
                  <w:divsChild>
                    <w:div w:id="1143423019">
                      <w:marLeft w:val="0"/>
                      <w:marRight w:val="0"/>
                      <w:marTop w:val="0"/>
                      <w:marBottom w:val="0"/>
                      <w:divBdr>
                        <w:top w:val="none" w:sz="0" w:space="0" w:color="auto"/>
                        <w:left w:val="none" w:sz="0" w:space="0" w:color="auto"/>
                        <w:bottom w:val="none" w:sz="0" w:space="0" w:color="auto"/>
                        <w:right w:val="none" w:sz="0" w:space="0" w:color="auto"/>
                      </w:divBdr>
                      <w:divsChild>
                        <w:div w:id="2105374914">
                          <w:marLeft w:val="0"/>
                          <w:marRight w:val="0"/>
                          <w:marTop w:val="0"/>
                          <w:marBottom w:val="0"/>
                          <w:divBdr>
                            <w:top w:val="none" w:sz="0" w:space="0" w:color="auto"/>
                            <w:left w:val="none" w:sz="0" w:space="0" w:color="auto"/>
                            <w:bottom w:val="none" w:sz="0" w:space="0" w:color="auto"/>
                            <w:right w:val="none" w:sz="0" w:space="0" w:color="auto"/>
                          </w:divBdr>
                          <w:divsChild>
                            <w:div w:id="207750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1690452">
      <w:bodyDiv w:val="1"/>
      <w:marLeft w:val="0"/>
      <w:marRight w:val="0"/>
      <w:marTop w:val="0"/>
      <w:marBottom w:val="0"/>
      <w:divBdr>
        <w:top w:val="none" w:sz="0" w:space="0" w:color="auto"/>
        <w:left w:val="none" w:sz="0" w:space="0" w:color="auto"/>
        <w:bottom w:val="none" w:sz="0" w:space="0" w:color="auto"/>
        <w:right w:val="none" w:sz="0" w:space="0" w:color="auto"/>
      </w:divBdr>
      <w:divsChild>
        <w:div w:id="556821427">
          <w:marLeft w:val="0"/>
          <w:marRight w:val="0"/>
          <w:marTop w:val="0"/>
          <w:marBottom w:val="0"/>
          <w:divBdr>
            <w:top w:val="none" w:sz="0" w:space="0" w:color="auto"/>
            <w:left w:val="none" w:sz="0" w:space="0" w:color="auto"/>
            <w:bottom w:val="none" w:sz="0" w:space="0" w:color="auto"/>
            <w:right w:val="none" w:sz="0" w:space="0" w:color="auto"/>
          </w:divBdr>
          <w:divsChild>
            <w:div w:id="218446936">
              <w:marLeft w:val="0"/>
              <w:marRight w:val="0"/>
              <w:marTop w:val="0"/>
              <w:marBottom w:val="0"/>
              <w:divBdr>
                <w:top w:val="none" w:sz="0" w:space="0" w:color="auto"/>
                <w:left w:val="none" w:sz="0" w:space="0" w:color="auto"/>
                <w:bottom w:val="none" w:sz="0" w:space="0" w:color="auto"/>
                <w:right w:val="none" w:sz="0" w:space="0" w:color="auto"/>
              </w:divBdr>
              <w:divsChild>
                <w:div w:id="1928687874">
                  <w:marLeft w:val="0"/>
                  <w:marRight w:val="0"/>
                  <w:marTop w:val="0"/>
                  <w:marBottom w:val="0"/>
                  <w:divBdr>
                    <w:top w:val="none" w:sz="0" w:space="0" w:color="auto"/>
                    <w:left w:val="none" w:sz="0" w:space="0" w:color="auto"/>
                    <w:bottom w:val="none" w:sz="0" w:space="0" w:color="auto"/>
                    <w:right w:val="none" w:sz="0" w:space="0" w:color="auto"/>
                  </w:divBdr>
                  <w:divsChild>
                    <w:div w:id="2145467499">
                      <w:marLeft w:val="0"/>
                      <w:marRight w:val="0"/>
                      <w:marTop w:val="0"/>
                      <w:marBottom w:val="0"/>
                      <w:divBdr>
                        <w:top w:val="none" w:sz="0" w:space="0" w:color="auto"/>
                        <w:left w:val="none" w:sz="0" w:space="0" w:color="auto"/>
                        <w:bottom w:val="none" w:sz="0" w:space="0" w:color="auto"/>
                        <w:right w:val="none" w:sz="0" w:space="0" w:color="auto"/>
                      </w:divBdr>
                      <w:divsChild>
                        <w:div w:id="730153989">
                          <w:marLeft w:val="0"/>
                          <w:marRight w:val="0"/>
                          <w:marTop w:val="0"/>
                          <w:marBottom w:val="0"/>
                          <w:divBdr>
                            <w:top w:val="none" w:sz="0" w:space="0" w:color="auto"/>
                            <w:left w:val="none" w:sz="0" w:space="0" w:color="auto"/>
                            <w:bottom w:val="none" w:sz="0" w:space="0" w:color="auto"/>
                            <w:right w:val="none" w:sz="0" w:space="0" w:color="auto"/>
                          </w:divBdr>
                          <w:divsChild>
                            <w:div w:id="22846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77663253">
      <w:bodyDiv w:val="1"/>
      <w:marLeft w:val="0"/>
      <w:marRight w:val="0"/>
      <w:marTop w:val="0"/>
      <w:marBottom w:val="0"/>
      <w:divBdr>
        <w:top w:val="none" w:sz="0" w:space="0" w:color="auto"/>
        <w:left w:val="none" w:sz="0" w:space="0" w:color="auto"/>
        <w:bottom w:val="none" w:sz="0" w:space="0" w:color="auto"/>
        <w:right w:val="none" w:sz="0" w:space="0" w:color="auto"/>
      </w:divBdr>
      <w:divsChild>
        <w:div w:id="1608081969">
          <w:marLeft w:val="0"/>
          <w:marRight w:val="0"/>
          <w:marTop w:val="0"/>
          <w:marBottom w:val="0"/>
          <w:divBdr>
            <w:top w:val="none" w:sz="0" w:space="0" w:color="auto"/>
            <w:left w:val="none" w:sz="0" w:space="0" w:color="auto"/>
            <w:bottom w:val="none" w:sz="0" w:space="0" w:color="auto"/>
            <w:right w:val="none" w:sz="0" w:space="0" w:color="auto"/>
          </w:divBdr>
          <w:divsChild>
            <w:div w:id="919406608">
              <w:marLeft w:val="0"/>
              <w:marRight w:val="0"/>
              <w:marTop w:val="0"/>
              <w:marBottom w:val="0"/>
              <w:divBdr>
                <w:top w:val="none" w:sz="0" w:space="0" w:color="auto"/>
                <w:left w:val="none" w:sz="0" w:space="0" w:color="auto"/>
                <w:bottom w:val="none" w:sz="0" w:space="0" w:color="auto"/>
                <w:right w:val="none" w:sz="0" w:space="0" w:color="auto"/>
              </w:divBdr>
              <w:divsChild>
                <w:div w:id="1308239689">
                  <w:marLeft w:val="0"/>
                  <w:marRight w:val="0"/>
                  <w:marTop w:val="0"/>
                  <w:marBottom w:val="0"/>
                  <w:divBdr>
                    <w:top w:val="none" w:sz="0" w:space="0" w:color="auto"/>
                    <w:left w:val="none" w:sz="0" w:space="0" w:color="auto"/>
                    <w:bottom w:val="none" w:sz="0" w:space="0" w:color="auto"/>
                    <w:right w:val="none" w:sz="0" w:space="0" w:color="auto"/>
                  </w:divBdr>
                  <w:divsChild>
                    <w:div w:id="239679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1299561">
          <w:marLeft w:val="0"/>
          <w:marRight w:val="0"/>
          <w:marTop w:val="0"/>
          <w:marBottom w:val="0"/>
          <w:divBdr>
            <w:top w:val="none" w:sz="0" w:space="0" w:color="auto"/>
            <w:left w:val="none" w:sz="0" w:space="0" w:color="auto"/>
            <w:bottom w:val="none" w:sz="0" w:space="0" w:color="auto"/>
            <w:right w:val="none" w:sz="0" w:space="0" w:color="auto"/>
          </w:divBdr>
          <w:divsChild>
            <w:div w:id="1660308404">
              <w:marLeft w:val="0"/>
              <w:marRight w:val="0"/>
              <w:marTop w:val="0"/>
              <w:marBottom w:val="0"/>
              <w:divBdr>
                <w:top w:val="none" w:sz="0" w:space="0" w:color="auto"/>
                <w:left w:val="none" w:sz="0" w:space="0" w:color="auto"/>
                <w:bottom w:val="none" w:sz="0" w:space="0" w:color="auto"/>
                <w:right w:val="none" w:sz="0" w:space="0" w:color="auto"/>
              </w:divBdr>
              <w:divsChild>
                <w:div w:id="1630355943">
                  <w:marLeft w:val="0"/>
                  <w:marRight w:val="0"/>
                  <w:marTop w:val="0"/>
                  <w:marBottom w:val="0"/>
                  <w:divBdr>
                    <w:top w:val="none" w:sz="0" w:space="0" w:color="auto"/>
                    <w:left w:val="none" w:sz="0" w:space="0" w:color="auto"/>
                    <w:bottom w:val="none" w:sz="0" w:space="0" w:color="auto"/>
                    <w:right w:val="none" w:sz="0" w:space="0" w:color="auto"/>
                  </w:divBdr>
                  <w:divsChild>
                    <w:div w:id="28751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0967088">
      <w:bodyDiv w:val="1"/>
      <w:marLeft w:val="0"/>
      <w:marRight w:val="0"/>
      <w:marTop w:val="0"/>
      <w:marBottom w:val="0"/>
      <w:divBdr>
        <w:top w:val="none" w:sz="0" w:space="0" w:color="auto"/>
        <w:left w:val="none" w:sz="0" w:space="0" w:color="auto"/>
        <w:bottom w:val="none" w:sz="0" w:space="0" w:color="auto"/>
        <w:right w:val="none" w:sz="0" w:space="0" w:color="auto"/>
      </w:divBdr>
    </w:div>
    <w:div w:id="1602176763">
      <w:bodyDiv w:val="1"/>
      <w:marLeft w:val="0"/>
      <w:marRight w:val="0"/>
      <w:marTop w:val="0"/>
      <w:marBottom w:val="0"/>
      <w:divBdr>
        <w:top w:val="none" w:sz="0" w:space="0" w:color="auto"/>
        <w:left w:val="none" w:sz="0" w:space="0" w:color="auto"/>
        <w:bottom w:val="none" w:sz="0" w:space="0" w:color="auto"/>
        <w:right w:val="none" w:sz="0" w:space="0" w:color="auto"/>
      </w:divBdr>
    </w:div>
    <w:div w:id="1608737223">
      <w:bodyDiv w:val="1"/>
      <w:marLeft w:val="0"/>
      <w:marRight w:val="0"/>
      <w:marTop w:val="0"/>
      <w:marBottom w:val="0"/>
      <w:divBdr>
        <w:top w:val="none" w:sz="0" w:space="0" w:color="auto"/>
        <w:left w:val="none" w:sz="0" w:space="0" w:color="auto"/>
        <w:bottom w:val="none" w:sz="0" w:space="0" w:color="auto"/>
        <w:right w:val="none" w:sz="0" w:space="0" w:color="auto"/>
      </w:divBdr>
    </w:div>
    <w:div w:id="1623228211">
      <w:bodyDiv w:val="1"/>
      <w:marLeft w:val="0"/>
      <w:marRight w:val="0"/>
      <w:marTop w:val="0"/>
      <w:marBottom w:val="0"/>
      <w:divBdr>
        <w:top w:val="none" w:sz="0" w:space="0" w:color="auto"/>
        <w:left w:val="none" w:sz="0" w:space="0" w:color="auto"/>
        <w:bottom w:val="none" w:sz="0" w:space="0" w:color="auto"/>
        <w:right w:val="none" w:sz="0" w:space="0" w:color="auto"/>
      </w:divBdr>
    </w:div>
    <w:div w:id="1653486734">
      <w:bodyDiv w:val="1"/>
      <w:marLeft w:val="0"/>
      <w:marRight w:val="0"/>
      <w:marTop w:val="0"/>
      <w:marBottom w:val="0"/>
      <w:divBdr>
        <w:top w:val="none" w:sz="0" w:space="0" w:color="auto"/>
        <w:left w:val="none" w:sz="0" w:space="0" w:color="auto"/>
        <w:bottom w:val="none" w:sz="0" w:space="0" w:color="auto"/>
        <w:right w:val="none" w:sz="0" w:space="0" w:color="auto"/>
      </w:divBdr>
      <w:divsChild>
        <w:div w:id="43483077">
          <w:marLeft w:val="0"/>
          <w:marRight w:val="0"/>
          <w:marTop w:val="0"/>
          <w:marBottom w:val="0"/>
          <w:divBdr>
            <w:top w:val="none" w:sz="0" w:space="0" w:color="auto"/>
            <w:left w:val="none" w:sz="0" w:space="0" w:color="auto"/>
            <w:bottom w:val="none" w:sz="0" w:space="0" w:color="auto"/>
            <w:right w:val="none" w:sz="0" w:space="0" w:color="auto"/>
          </w:divBdr>
          <w:divsChild>
            <w:div w:id="1760446482">
              <w:marLeft w:val="0"/>
              <w:marRight w:val="0"/>
              <w:marTop w:val="0"/>
              <w:marBottom w:val="0"/>
              <w:divBdr>
                <w:top w:val="none" w:sz="0" w:space="0" w:color="auto"/>
                <w:left w:val="none" w:sz="0" w:space="0" w:color="auto"/>
                <w:bottom w:val="none" w:sz="0" w:space="0" w:color="auto"/>
                <w:right w:val="none" w:sz="0" w:space="0" w:color="auto"/>
              </w:divBdr>
              <w:divsChild>
                <w:div w:id="1398624935">
                  <w:marLeft w:val="0"/>
                  <w:marRight w:val="0"/>
                  <w:marTop w:val="0"/>
                  <w:marBottom w:val="0"/>
                  <w:divBdr>
                    <w:top w:val="none" w:sz="0" w:space="0" w:color="auto"/>
                    <w:left w:val="none" w:sz="0" w:space="0" w:color="auto"/>
                    <w:bottom w:val="none" w:sz="0" w:space="0" w:color="auto"/>
                    <w:right w:val="none" w:sz="0" w:space="0" w:color="auto"/>
                  </w:divBdr>
                  <w:divsChild>
                    <w:div w:id="1909219734">
                      <w:marLeft w:val="0"/>
                      <w:marRight w:val="0"/>
                      <w:marTop w:val="0"/>
                      <w:marBottom w:val="0"/>
                      <w:divBdr>
                        <w:top w:val="none" w:sz="0" w:space="0" w:color="auto"/>
                        <w:left w:val="none" w:sz="0" w:space="0" w:color="auto"/>
                        <w:bottom w:val="none" w:sz="0" w:space="0" w:color="auto"/>
                        <w:right w:val="none" w:sz="0" w:space="0" w:color="auto"/>
                      </w:divBdr>
                      <w:divsChild>
                        <w:div w:id="407653975">
                          <w:marLeft w:val="0"/>
                          <w:marRight w:val="0"/>
                          <w:marTop w:val="0"/>
                          <w:marBottom w:val="0"/>
                          <w:divBdr>
                            <w:top w:val="none" w:sz="0" w:space="0" w:color="auto"/>
                            <w:left w:val="none" w:sz="0" w:space="0" w:color="auto"/>
                            <w:bottom w:val="none" w:sz="0" w:space="0" w:color="auto"/>
                            <w:right w:val="none" w:sz="0" w:space="0" w:color="auto"/>
                          </w:divBdr>
                          <w:divsChild>
                            <w:div w:id="78361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4673322">
      <w:bodyDiv w:val="1"/>
      <w:marLeft w:val="0"/>
      <w:marRight w:val="0"/>
      <w:marTop w:val="0"/>
      <w:marBottom w:val="0"/>
      <w:divBdr>
        <w:top w:val="none" w:sz="0" w:space="0" w:color="auto"/>
        <w:left w:val="none" w:sz="0" w:space="0" w:color="auto"/>
        <w:bottom w:val="none" w:sz="0" w:space="0" w:color="auto"/>
        <w:right w:val="none" w:sz="0" w:space="0" w:color="auto"/>
      </w:divBdr>
      <w:divsChild>
        <w:div w:id="1791899494">
          <w:marLeft w:val="0"/>
          <w:marRight w:val="0"/>
          <w:marTop w:val="0"/>
          <w:marBottom w:val="0"/>
          <w:divBdr>
            <w:top w:val="none" w:sz="0" w:space="0" w:color="auto"/>
            <w:left w:val="none" w:sz="0" w:space="0" w:color="auto"/>
            <w:bottom w:val="none" w:sz="0" w:space="0" w:color="auto"/>
            <w:right w:val="none" w:sz="0" w:space="0" w:color="auto"/>
          </w:divBdr>
          <w:divsChild>
            <w:div w:id="1956717316">
              <w:marLeft w:val="0"/>
              <w:marRight w:val="0"/>
              <w:marTop w:val="0"/>
              <w:marBottom w:val="0"/>
              <w:divBdr>
                <w:top w:val="none" w:sz="0" w:space="0" w:color="auto"/>
                <w:left w:val="none" w:sz="0" w:space="0" w:color="auto"/>
                <w:bottom w:val="none" w:sz="0" w:space="0" w:color="auto"/>
                <w:right w:val="none" w:sz="0" w:space="0" w:color="auto"/>
              </w:divBdr>
              <w:divsChild>
                <w:div w:id="1918006386">
                  <w:marLeft w:val="0"/>
                  <w:marRight w:val="0"/>
                  <w:marTop w:val="0"/>
                  <w:marBottom w:val="0"/>
                  <w:divBdr>
                    <w:top w:val="none" w:sz="0" w:space="0" w:color="auto"/>
                    <w:left w:val="none" w:sz="0" w:space="0" w:color="auto"/>
                    <w:bottom w:val="none" w:sz="0" w:space="0" w:color="auto"/>
                    <w:right w:val="none" w:sz="0" w:space="0" w:color="auto"/>
                  </w:divBdr>
                  <w:divsChild>
                    <w:div w:id="333068855">
                      <w:marLeft w:val="0"/>
                      <w:marRight w:val="0"/>
                      <w:marTop w:val="0"/>
                      <w:marBottom w:val="0"/>
                      <w:divBdr>
                        <w:top w:val="none" w:sz="0" w:space="0" w:color="auto"/>
                        <w:left w:val="none" w:sz="0" w:space="0" w:color="auto"/>
                        <w:bottom w:val="none" w:sz="0" w:space="0" w:color="auto"/>
                        <w:right w:val="none" w:sz="0" w:space="0" w:color="auto"/>
                      </w:divBdr>
                      <w:divsChild>
                        <w:div w:id="86732661">
                          <w:marLeft w:val="0"/>
                          <w:marRight w:val="0"/>
                          <w:marTop w:val="0"/>
                          <w:marBottom w:val="0"/>
                          <w:divBdr>
                            <w:top w:val="none" w:sz="0" w:space="0" w:color="auto"/>
                            <w:left w:val="none" w:sz="0" w:space="0" w:color="auto"/>
                            <w:bottom w:val="none" w:sz="0" w:space="0" w:color="auto"/>
                            <w:right w:val="none" w:sz="0" w:space="0" w:color="auto"/>
                          </w:divBdr>
                          <w:divsChild>
                            <w:div w:id="24048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5133061">
      <w:bodyDiv w:val="1"/>
      <w:marLeft w:val="0"/>
      <w:marRight w:val="0"/>
      <w:marTop w:val="0"/>
      <w:marBottom w:val="0"/>
      <w:divBdr>
        <w:top w:val="none" w:sz="0" w:space="0" w:color="auto"/>
        <w:left w:val="none" w:sz="0" w:space="0" w:color="auto"/>
        <w:bottom w:val="none" w:sz="0" w:space="0" w:color="auto"/>
        <w:right w:val="none" w:sz="0" w:space="0" w:color="auto"/>
      </w:divBdr>
    </w:div>
    <w:div w:id="1687905730">
      <w:bodyDiv w:val="1"/>
      <w:marLeft w:val="0"/>
      <w:marRight w:val="0"/>
      <w:marTop w:val="0"/>
      <w:marBottom w:val="0"/>
      <w:divBdr>
        <w:top w:val="none" w:sz="0" w:space="0" w:color="auto"/>
        <w:left w:val="none" w:sz="0" w:space="0" w:color="auto"/>
        <w:bottom w:val="none" w:sz="0" w:space="0" w:color="auto"/>
        <w:right w:val="none" w:sz="0" w:space="0" w:color="auto"/>
      </w:divBdr>
      <w:divsChild>
        <w:div w:id="1916670593">
          <w:marLeft w:val="0"/>
          <w:marRight w:val="0"/>
          <w:marTop w:val="0"/>
          <w:marBottom w:val="0"/>
          <w:divBdr>
            <w:top w:val="none" w:sz="0" w:space="0" w:color="auto"/>
            <w:left w:val="none" w:sz="0" w:space="0" w:color="auto"/>
            <w:bottom w:val="none" w:sz="0" w:space="0" w:color="auto"/>
            <w:right w:val="none" w:sz="0" w:space="0" w:color="auto"/>
          </w:divBdr>
          <w:divsChild>
            <w:div w:id="1778139991">
              <w:marLeft w:val="0"/>
              <w:marRight w:val="0"/>
              <w:marTop w:val="0"/>
              <w:marBottom w:val="0"/>
              <w:divBdr>
                <w:top w:val="none" w:sz="0" w:space="0" w:color="auto"/>
                <w:left w:val="none" w:sz="0" w:space="0" w:color="auto"/>
                <w:bottom w:val="none" w:sz="0" w:space="0" w:color="auto"/>
                <w:right w:val="none" w:sz="0" w:space="0" w:color="auto"/>
              </w:divBdr>
              <w:divsChild>
                <w:div w:id="703017997">
                  <w:marLeft w:val="0"/>
                  <w:marRight w:val="0"/>
                  <w:marTop w:val="0"/>
                  <w:marBottom w:val="0"/>
                  <w:divBdr>
                    <w:top w:val="none" w:sz="0" w:space="0" w:color="auto"/>
                    <w:left w:val="none" w:sz="0" w:space="0" w:color="auto"/>
                    <w:bottom w:val="none" w:sz="0" w:space="0" w:color="auto"/>
                    <w:right w:val="none" w:sz="0" w:space="0" w:color="auto"/>
                  </w:divBdr>
                  <w:divsChild>
                    <w:div w:id="8507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607520">
          <w:marLeft w:val="0"/>
          <w:marRight w:val="0"/>
          <w:marTop w:val="0"/>
          <w:marBottom w:val="0"/>
          <w:divBdr>
            <w:top w:val="none" w:sz="0" w:space="0" w:color="auto"/>
            <w:left w:val="none" w:sz="0" w:space="0" w:color="auto"/>
            <w:bottom w:val="none" w:sz="0" w:space="0" w:color="auto"/>
            <w:right w:val="none" w:sz="0" w:space="0" w:color="auto"/>
          </w:divBdr>
          <w:divsChild>
            <w:div w:id="682902382">
              <w:marLeft w:val="0"/>
              <w:marRight w:val="0"/>
              <w:marTop w:val="0"/>
              <w:marBottom w:val="0"/>
              <w:divBdr>
                <w:top w:val="none" w:sz="0" w:space="0" w:color="auto"/>
                <w:left w:val="none" w:sz="0" w:space="0" w:color="auto"/>
                <w:bottom w:val="none" w:sz="0" w:space="0" w:color="auto"/>
                <w:right w:val="none" w:sz="0" w:space="0" w:color="auto"/>
              </w:divBdr>
              <w:divsChild>
                <w:div w:id="320888653">
                  <w:marLeft w:val="0"/>
                  <w:marRight w:val="0"/>
                  <w:marTop w:val="0"/>
                  <w:marBottom w:val="0"/>
                  <w:divBdr>
                    <w:top w:val="none" w:sz="0" w:space="0" w:color="auto"/>
                    <w:left w:val="none" w:sz="0" w:space="0" w:color="auto"/>
                    <w:bottom w:val="none" w:sz="0" w:space="0" w:color="auto"/>
                    <w:right w:val="none" w:sz="0" w:space="0" w:color="auto"/>
                  </w:divBdr>
                  <w:divsChild>
                    <w:div w:id="164331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3137862">
      <w:bodyDiv w:val="1"/>
      <w:marLeft w:val="0"/>
      <w:marRight w:val="0"/>
      <w:marTop w:val="0"/>
      <w:marBottom w:val="0"/>
      <w:divBdr>
        <w:top w:val="none" w:sz="0" w:space="0" w:color="auto"/>
        <w:left w:val="none" w:sz="0" w:space="0" w:color="auto"/>
        <w:bottom w:val="none" w:sz="0" w:space="0" w:color="auto"/>
        <w:right w:val="none" w:sz="0" w:space="0" w:color="auto"/>
      </w:divBdr>
    </w:div>
    <w:div w:id="1765614101">
      <w:bodyDiv w:val="1"/>
      <w:marLeft w:val="0"/>
      <w:marRight w:val="0"/>
      <w:marTop w:val="0"/>
      <w:marBottom w:val="0"/>
      <w:divBdr>
        <w:top w:val="none" w:sz="0" w:space="0" w:color="auto"/>
        <w:left w:val="none" w:sz="0" w:space="0" w:color="auto"/>
        <w:bottom w:val="none" w:sz="0" w:space="0" w:color="auto"/>
        <w:right w:val="none" w:sz="0" w:space="0" w:color="auto"/>
      </w:divBdr>
    </w:div>
    <w:div w:id="1778406182">
      <w:bodyDiv w:val="1"/>
      <w:marLeft w:val="0"/>
      <w:marRight w:val="0"/>
      <w:marTop w:val="0"/>
      <w:marBottom w:val="0"/>
      <w:divBdr>
        <w:top w:val="none" w:sz="0" w:space="0" w:color="auto"/>
        <w:left w:val="none" w:sz="0" w:space="0" w:color="auto"/>
        <w:bottom w:val="none" w:sz="0" w:space="0" w:color="auto"/>
        <w:right w:val="none" w:sz="0" w:space="0" w:color="auto"/>
      </w:divBdr>
      <w:divsChild>
        <w:div w:id="1532768562">
          <w:marLeft w:val="0"/>
          <w:marRight w:val="0"/>
          <w:marTop w:val="0"/>
          <w:marBottom w:val="0"/>
          <w:divBdr>
            <w:top w:val="none" w:sz="0" w:space="0" w:color="auto"/>
            <w:left w:val="none" w:sz="0" w:space="0" w:color="auto"/>
            <w:bottom w:val="none" w:sz="0" w:space="0" w:color="auto"/>
            <w:right w:val="none" w:sz="0" w:space="0" w:color="auto"/>
          </w:divBdr>
          <w:divsChild>
            <w:div w:id="660472184">
              <w:marLeft w:val="0"/>
              <w:marRight w:val="0"/>
              <w:marTop w:val="0"/>
              <w:marBottom w:val="0"/>
              <w:divBdr>
                <w:top w:val="none" w:sz="0" w:space="0" w:color="auto"/>
                <w:left w:val="none" w:sz="0" w:space="0" w:color="auto"/>
                <w:bottom w:val="none" w:sz="0" w:space="0" w:color="auto"/>
                <w:right w:val="none" w:sz="0" w:space="0" w:color="auto"/>
              </w:divBdr>
              <w:divsChild>
                <w:div w:id="1903100802">
                  <w:marLeft w:val="0"/>
                  <w:marRight w:val="0"/>
                  <w:marTop w:val="0"/>
                  <w:marBottom w:val="0"/>
                  <w:divBdr>
                    <w:top w:val="none" w:sz="0" w:space="0" w:color="auto"/>
                    <w:left w:val="none" w:sz="0" w:space="0" w:color="auto"/>
                    <w:bottom w:val="none" w:sz="0" w:space="0" w:color="auto"/>
                    <w:right w:val="none" w:sz="0" w:space="0" w:color="auto"/>
                  </w:divBdr>
                  <w:divsChild>
                    <w:div w:id="2029941280">
                      <w:marLeft w:val="0"/>
                      <w:marRight w:val="0"/>
                      <w:marTop w:val="0"/>
                      <w:marBottom w:val="0"/>
                      <w:divBdr>
                        <w:top w:val="none" w:sz="0" w:space="0" w:color="auto"/>
                        <w:left w:val="none" w:sz="0" w:space="0" w:color="auto"/>
                        <w:bottom w:val="none" w:sz="0" w:space="0" w:color="auto"/>
                        <w:right w:val="none" w:sz="0" w:space="0" w:color="auto"/>
                      </w:divBdr>
                      <w:divsChild>
                        <w:div w:id="1566797284">
                          <w:marLeft w:val="0"/>
                          <w:marRight w:val="0"/>
                          <w:marTop w:val="0"/>
                          <w:marBottom w:val="0"/>
                          <w:divBdr>
                            <w:top w:val="none" w:sz="0" w:space="0" w:color="auto"/>
                            <w:left w:val="none" w:sz="0" w:space="0" w:color="auto"/>
                            <w:bottom w:val="none" w:sz="0" w:space="0" w:color="auto"/>
                            <w:right w:val="none" w:sz="0" w:space="0" w:color="auto"/>
                          </w:divBdr>
                          <w:divsChild>
                            <w:div w:id="169221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86923312">
      <w:bodyDiv w:val="1"/>
      <w:marLeft w:val="0"/>
      <w:marRight w:val="0"/>
      <w:marTop w:val="0"/>
      <w:marBottom w:val="0"/>
      <w:divBdr>
        <w:top w:val="none" w:sz="0" w:space="0" w:color="auto"/>
        <w:left w:val="none" w:sz="0" w:space="0" w:color="auto"/>
        <w:bottom w:val="none" w:sz="0" w:space="0" w:color="auto"/>
        <w:right w:val="none" w:sz="0" w:space="0" w:color="auto"/>
      </w:divBdr>
    </w:div>
    <w:div w:id="1796018052">
      <w:bodyDiv w:val="1"/>
      <w:marLeft w:val="0"/>
      <w:marRight w:val="0"/>
      <w:marTop w:val="0"/>
      <w:marBottom w:val="0"/>
      <w:divBdr>
        <w:top w:val="none" w:sz="0" w:space="0" w:color="auto"/>
        <w:left w:val="none" w:sz="0" w:space="0" w:color="auto"/>
        <w:bottom w:val="none" w:sz="0" w:space="0" w:color="auto"/>
        <w:right w:val="none" w:sz="0" w:space="0" w:color="auto"/>
      </w:divBdr>
    </w:div>
    <w:div w:id="1798643091">
      <w:bodyDiv w:val="1"/>
      <w:marLeft w:val="0"/>
      <w:marRight w:val="0"/>
      <w:marTop w:val="0"/>
      <w:marBottom w:val="0"/>
      <w:divBdr>
        <w:top w:val="none" w:sz="0" w:space="0" w:color="auto"/>
        <w:left w:val="none" w:sz="0" w:space="0" w:color="auto"/>
        <w:bottom w:val="none" w:sz="0" w:space="0" w:color="auto"/>
        <w:right w:val="none" w:sz="0" w:space="0" w:color="auto"/>
      </w:divBdr>
      <w:divsChild>
        <w:div w:id="1664581624">
          <w:marLeft w:val="0"/>
          <w:marRight w:val="0"/>
          <w:marTop w:val="0"/>
          <w:marBottom w:val="0"/>
          <w:divBdr>
            <w:top w:val="none" w:sz="0" w:space="0" w:color="auto"/>
            <w:left w:val="none" w:sz="0" w:space="0" w:color="auto"/>
            <w:bottom w:val="none" w:sz="0" w:space="0" w:color="auto"/>
            <w:right w:val="none" w:sz="0" w:space="0" w:color="auto"/>
          </w:divBdr>
          <w:divsChild>
            <w:div w:id="1147211236">
              <w:marLeft w:val="0"/>
              <w:marRight w:val="0"/>
              <w:marTop w:val="0"/>
              <w:marBottom w:val="0"/>
              <w:divBdr>
                <w:top w:val="none" w:sz="0" w:space="0" w:color="auto"/>
                <w:left w:val="none" w:sz="0" w:space="0" w:color="auto"/>
                <w:bottom w:val="none" w:sz="0" w:space="0" w:color="auto"/>
                <w:right w:val="none" w:sz="0" w:space="0" w:color="auto"/>
              </w:divBdr>
              <w:divsChild>
                <w:div w:id="499740338">
                  <w:marLeft w:val="0"/>
                  <w:marRight w:val="0"/>
                  <w:marTop w:val="0"/>
                  <w:marBottom w:val="0"/>
                  <w:divBdr>
                    <w:top w:val="none" w:sz="0" w:space="0" w:color="auto"/>
                    <w:left w:val="none" w:sz="0" w:space="0" w:color="auto"/>
                    <w:bottom w:val="none" w:sz="0" w:space="0" w:color="auto"/>
                    <w:right w:val="none" w:sz="0" w:space="0" w:color="auto"/>
                  </w:divBdr>
                  <w:divsChild>
                    <w:div w:id="930818966">
                      <w:marLeft w:val="0"/>
                      <w:marRight w:val="0"/>
                      <w:marTop w:val="0"/>
                      <w:marBottom w:val="0"/>
                      <w:divBdr>
                        <w:top w:val="none" w:sz="0" w:space="0" w:color="auto"/>
                        <w:left w:val="none" w:sz="0" w:space="0" w:color="auto"/>
                        <w:bottom w:val="none" w:sz="0" w:space="0" w:color="auto"/>
                        <w:right w:val="none" w:sz="0" w:space="0" w:color="auto"/>
                      </w:divBdr>
                      <w:divsChild>
                        <w:div w:id="1161850706">
                          <w:marLeft w:val="0"/>
                          <w:marRight w:val="0"/>
                          <w:marTop w:val="0"/>
                          <w:marBottom w:val="0"/>
                          <w:divBdr>
                            <w:top w:val="none" w:sz="0" w:space="0" w:color="auto"/>
                            <w:left w:val="none" w:sz="0" w:space="0" w:color="auto"/>
                            <w:bottom w:val="none" w:sz="0" w:space="0" w:color="auto"/>
                            <w:right w:val="none" w:sz="0" w:space="0" w:color="auto"/>
                          </w:divBdr>
                          <w:divsChild>
                            <w:div w:id="40095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1246260">
      <w:bodyDiv w:val="1"/>
      <w:marLeft w:val="0"/>
      <w:marRight w:val="0"/>
      <w:marTop w:val="0"/>
      <w:marBottom w:val="0"/>
      <w:divBdr>
        <w:top w:val="none" w:sz="0" w:space="0" w:color="auto"/>
        <w:left w:val="none" w:sz="0" w:space="0" w:color="auto"/>
        <w:bottom w:val="none" w:sz="0" w:space="0" w:color="auto"/>
        <w:right w:val="none" w:sz="0" w:space="0" w:color="auto"/>
      </w:divBdr>
      <w:divsChild>
        <w:div w:id="854881438">
          <w:marLeft w:val="0"/>
          <w:marRight w:val="0"/>
          <w:marTop w:val="0"/>
          <w:marBottom w:val="0"/>
          <w:divBdr>
            <w:top w:val="none" w:sz="0" w:space="0" w:color="auto"/>
            <w:left w:val="none" w:sz="0" w:space="0" w:color="auto"/>
            <w:bottom w:val="none" w:sz="0" w:space="0" w:color="auto"/>
            <w:right w:val="none" w:sz="0" w:space="0" w:color="auto"/>
          </w:divBdr>
          <w:divsChild>
            <w:div w:id="1106653275">
              <w:marLeft w:val="0"/>
              <w:marRight w:val="0"/>
              <w:marTop w:val="0"/>
              <w:marBottom w:val="0"/>
              <w:divBdr>
                <w:top w:val="none" w:sz="0" w:space="0" w:color="auto"/>
                <w:left w:val="none" w:sz="0" w:space="0" w:color="auto"/>
                <w:bottom w:val="none" w:sz="0" w:space="0" w:color="auto"/>
                <w:right w:val="none" w:sz="0" w:space="0" w:color="auto"/>
              </w:divBdr>
              <w:divsChild>
                <w:div w:id="1055743434">
                  <w:marLeft w:val="0"/>
                  <w:marRight w:val="0"/>
                  <w:marTop w:val="0"/>
                  <w:marBottom w:val="0"/>
                  <w:divBdr>
                    <w:top w:val="none" w:sz="0" w:space="0" w:color="auto"/>
                    <w:left w:val="none" w:sz="0" w:space="0" w:color="auto"/>
                    <w:bottom w:val="none" w:sz="0" w:space="0" w:color="auto"/>
                    <w:right w:val="none" w:sz="0" w:space="0" w:color="auto"/>
                  </w:divBdr>
                  <w:divsChild>
                    <w:div w:id="1819611496">
                      <w:marLeft w:val="0"/>
                      <w:marRight w:val="0"/>
                      <w:marTop w:val="0"/>
                      <w:marBottom w:val="0"/>
                      <w:divBdr>
                        <w:top w:val="none" w:sz="0" w:space="0" w:color="auto"/>
                        <w:left w:val="none" w:sz="0" w:space="0" w:color="auto"/>
                        <w:bottom w:val="none" w:sz="0" w:space="0" w:color="auto"/>
                        <w:right w:val="none" w:sz="0" w:space="0" w:color="auto"/>
                      </w:divBdr>
                      <w:divsChild>
                        <w:div w:id="2091929949">
                          <w:marLeft w:val="0"/>
                          <w:marRight w:val="0"/>
                          <w:marTop w:val="0"/>
                          <w:marBottom w:val="0"/>
                          <w:divBdr>
                            <w:top w:val="none" w:sz="0" w:space="0" w:color="auto"/>
                            <w:left w:val="none" w:sz="0" w:space="0" w:color="auto"/>
                            <w:bottom w:val="none" w:sz="0" w:space="0" w:color="auto"/>
                            <w:right w:val="none" w:sz="0" w:space="0" w:color="auto"/>
                          </w:divBdr>
                          <w:divsChild>
                            <w:div w:id="206498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5220618">
      <w:bodyDiv w:val="1"/>
      <w:marLeft w:val="0"/>
      <w:marRight w:val="0"/>
      <w:marTop w:val="0"/>
      <w:marBottom w:val="0"/>
      <w:divBdr>
        <w:top w:val="none" w:sz="0" w:space="0" w:color="auto"/>
        <w:left w:val="none" w:sz="0" w:space="0" w:color="auto"/>
        <w:bottom w:val="none" w:sz="0" w:space="0" w:color="auto"/>
        <w:right w:val="none" w:sz="0" w:space="0" w:color="auto"/>
      </w:divBdr>
    </w:div>
    <w:div w:id="1842501198">
      <w:bodyDiv w:val="1"/>
      <w:marLeft w:val="0"/>
      <w:marRight w:val="0"/>
      <w:marTop w:val="0"/>
      <w:marBottom w:val="0"/>
      <w:divBdr>
        <w:top w:val="none" w:sz="0" w:space="0" w:color="auto"/>
        <w:left w:val="none" w:sz="0" w:space="0" w:color="auto"/>
        <w:bottom w:val="none" w:sz="0" w:space="0" w:color="auto"/>
        <w:right w:val="none" w:sz="0" w:space="0" w:color="auto"/>
      </w:divBdr>
      <w:divsChild>
        <w:div w:id="1112867691">
          <w:marLeft w:val="0"/>
          <w:marRight w:val="0"/>
          <w:marTop w:val="0"/>
          <w:marBottom w:val="0"/>
          <w:divBdr>
            <w:top w:val="none" w:sz="0" w:space="0" w:color="auto"/>
            <w:left w:val="none" w:sz="0" w:space="0" w:color="auto"/>
            <w:bottom w:val="none" w:sz="0" w:space="0" w:color="auto"/>
            <w:right w:val="none" w:sz="0" w:space="0" w:color="auto"/>
          </w:divBdr>
          <w:divsChild>
            <w:div w:id="745690136">
              <w:marLeft w:val="0"/>
              <w:marRight w:val="0"/>
              <w:marTop w:val="0"/>
              <w:marBottom w:val="0"/>
              <w:divBdr>
                <w:top w:val="none" w:sz="0" w:space="0" w:color="auto"/>
                <w:left w:val="none" w:sz="0" w:space="0" w:color="auto"/>
                <w:bottom w:val="none" w:sz="0" w:space="0" w:color="auto"/>
                <w:right w:val="none" w:sz="0" w:space="0" w:color="auto"/>
              </w:divBdr>
              <w:divsChild>
                <w:div w:id="1399326568">
                  <w:marLeft w:val="0"/>
                  <w:marRight w:val="0"/>
                  <w:marTop w:val="0"/>
                  <w:marBottom w:val="0"/>
                  <w:divBdr>
                    <w:top w:val="none" w:sz="0" w:space="0" w:color="auto"/>
                    <w:left w:val="none" w:sz="0" w:space="0" w:color="auto"/>
                    <w:bottom w:val="none" w:sz="0" w:space="0" w:color="auto"/>
                    <w:right w:val="none" w:sz="0" w:space="0" w:color="auto"/>
                  </w:divBdr>
                  <w:divsChild>
                    <w:div w:id="116084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0255810">
          <w:marLeft w:val="0"/>
          <w:marRight w:val="0"/>
          <w:marTop w:val="0"/>
          <w:marBottom w:val="0"/>
          <w:divBdr>
            <w:top w:val="none" w:sz="0" w:space="0" w:color="auto"/>
            <w:left w:val="none" w:sz="0" w:space="0" w:color="auto"/>
            <w:bottom w:val="none" w:sz="0" w:space="0" w:color="auto"/>
            <w:right w:val="none" w:sz="0" w:space="0" w:color="auto"/>
          </w:divBdr>
          <w:divsChild>
            <w:div w:id="247620712">
              <w:marLeft w:val="0"/>
              <w:marRight w:val="0"/>
              <w:marTop w:val="0"/>
              <w:marBottom w:val="0"/>
              <w:divBdr>
                <w:top w:val="none" w:sz="0" w:space="0" w:color="auto"/>
                <w:left w:val="none" w:sz="0" w:space="0" w:color="auto"/>
                <w:bottom w:val="none" w:sz="0" w:space="0" w:color="auto"/>
                <w:right w:val="none" w:sz="0" w:space="0" w:color="auto"/>
              </w:divBdr>
              <w:divsChild>
                <w:div w:id="31611183">
                  <w:marLeft w:val="0"/>
                  <w:marRight w:val="0"/>
                  <w:marTop w:val="0"/>
                  <w:marBottom w:val="0"/>
                  <w:divBdr>
                    <w:top w:val="none" w:sz="0" w:space="0" w:color="auto"/>
                    <w:left w:val="none" w:sz="0" w:space="0" w:color="auto"/>
                    <w:bottom w:val="none" w:sz="0" w:space="0" w:color="auto"/>
                    <w:right w:val="none" w:sz="0" w:space="0" w:color="auto"/>
                  </w:divBdr>
                  <w:divsChild>
                    <w:div w:id="85665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604213">
      <w:bodyDiv w:val="1"/>
      <w:marLeft w:val="0"/>
      <w:marRight w:val="0"/>
      <w:marTop w:val="0"/>
      <w:marBottom w:val="0"/>
      <w:divBdr>
        <w:top w:val="none" w:sz="0" w:space="0" w:color="auto"/>
        <w:left w:val="none" w:sz="0" w:space="0" w:color="auto"/>
        <w:bottom w:val="none" w:sz="0" w:space="0" w:color="auto"/>
        <w:right w:val="none" w:sz="0" w:space="0" w:color="auto"/>
      </w:divBdr>
    </w:div>
    <w:div w:id="1880581366">
      <w:bodyDiv w:val="1"/>
      <w:marLeft w:val="0"/>
      <w:marRight w:val="0"/>
      <w:marTop w:val="0"/>
      <w:marBottom w:val="0"/>
      <w:divBdr>
        <w:top w:val="none" w:sz="0" w:space="0" w:color="auto"/>
        <w:left w:val="none" w:sz="0" w:space="0" w:color="auto"/>
        <w:bottom w:val="none" w:sz="0" w:space="0" w:color="auto"/>
        <w:right w:val="none" w:sz="0" w:space="0" w:color="auto"/>
      </w:divBdr>
    </w:div>
    <w:div w:id="1885827444">
      <w:bodyDiv w:val="1"/>
      <w:marLeft w:val="0"/>
      <w:marRight w:val="0"/>
      <w:marTop w:val="0"/>
      <w:marBottom w:val="0"/>
      <w:divBdr>
        <w:top w:val="none" w:sz="0" w:space="0" w:color="auto"/>
        <w:left w:val="none" w:sz="0" w:space="0" w:color="auto"/>
        <w:bottom w:val="none" w:sz="0" w:space="0" w:color="auto"/>
        <w:right w:val="none" w:sz="0" w:space="0" w:color="auto"/>
      </w:divBdr>
    </w:div>
    <w:div w:id="1898200960">
      <w:bodyDiv w:val="1"/>
      <w:marLeft w:val="0"/>
      <w:marRight w:val="0"/>
      <w:marTop w:val="0"/>
      <w:marBottom w:val="0"/>
      <w:divBdr>
        <w:top w:val="none" w:sz="0" w:space="0" w:color="auto"/>
        <w:left w:val="none" w:sz="0" w:space="0" w:color="auto"/>
        <w:bottom w:val="none" w:sz="0" w:space="0" w:color="auto"/>
        <w:right w:val="none" w:sz="0" w:space="0" w:color="auto"/>
      </w:divBdr>
      <w:divsChild>
        <w:div w:id="634338324">
          <w:marLeft w:val="0"/>
          <w:marRight w:val="0"/>
          <w:marTop w:val="0"/>
          <w:marBottom w:val="0"/>
          <w:divBdr>
            <w:top w:val="none" w:sz="0" w:space="0" w:color="auto"/>
            <w:left w:val="none" w:sz="0" w:space="0" w:color="auto"/>
            <w:bottom w:val="none" w:sz="0" w:space="0" w:color="auto"/>
            <w:right w:val="none" w:sz="0" w:space="0" w:color="auto"/>
          </w:divBdr>
          <w:divsChild>
            <w:div w:id="1734768789">
              <w:marLeft w:val="0"/>
              <w:marRight w:val="0"/>
              <w:marTop w:val="0"/>
              <w:marBottom w:val="0"/>
              <w:divBdr>
                <w:top w:val="none" w:sz="0" w:space="0" w:color="auto"/>
                <w:left w:val="none" w:sz="0" w:space="0" w:color="auto"/>
                <w:bottom w:val="none" w:sz="0" w:space="0" w:color="auto"/>
                <w:right w:val="none" w:sz="0" w:space="0" w:color="auto"/>
              </w:divBdr>
              <w:divsChild>
                <w:div w:id="496263858">
                  <w:marLeft w:val="0"/>
                  <w:marRight w:val="0"/>
                  <w:marTop w:val="0"/>
                  <w:marBottom w:val="0"/>
                  <w:divBdr>
                    <w:top w:val="none" w:sz="0" w:space="0" w:color="auto"/>
                    <w:left w:val="none" w:sz="0" w:space="0" w:color="auto"/>
                    <w:bottom w:val="none" w:sz="0" w:space="0" w:color="auto"/>
                    <w:right w:val="none" w:sz="0" w:space="0" w:color="auto"/>
                  </w:divBdr>
                  <w:divsChild>
                    <w:div w:id="1439332478">
                      <w:marLeft w:val="0"/>
                      <w:marRight w:val="0"/>
                      <w:marTop w:val="0"/>
                      <w:marBottom w:val="0"/>
                      <w:divBdr>
                        <w:top w:val="none" w:sz="0" w:space="0" w:color="auto"/>
                        <w:left w:val="none" w:sz="0" w:space="0" w:color="auto"/>
                        <w:bottom w:val="none" w:sz="0" w:space="0" w:color="auto"/>
                        <w:right w:val="none" w:sz="0" w:space="0" w:color="auto"/>
                      </w:divBdr>
                      <w:divsChild>
                        <w:div w:id="1751929544">
                          <w:marLeft w:val="0"/>
                          <w:marRight w:val="0"/>
                          <w:marTop w:val="0"/>
                          <w:marBottom w:val="0"/>
                          <w:divBdr>
                            <w:top w:val="none" w:sz="0" w:space="0" w:color="auto"/>
                            <w:left w:val="none" w:sz="0" w:space="0" w:color="auto"/>
                            <w:bottom w:val="none" w:sz="0" w:space="0" w:color="auto"/>
                            <w:right w:val="none" w:sz="0" w:space="0" w:color="auto"/>
                          </w:divBdr>
                          <w:divsChild>
                            <w:div w:id="600575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8280766">
      <w:bodyDiv w:val="1"/>
      <w:marLeft w:val="0"/>
      <w:marRight w:val="0"/>
      <w:marTop w:val="0"/>
      <w:marBottom w:val="0"/>
      <w:divBdr>
        <w:top w:val="none" w:sz="0" w:space="0" w:color="auto"/>
        <w:left w:val="none" w:sz="0" w:space="0" w:color="auto"/>
        <w:bottom w:val="none" w:sz="0" w:space="0" w:color="auto"/>
        <w:right w:val="none" w:sz="0" w:space="0" w:color="auto"/>
      </w:divBdr>
    </w:div>
    <w:div w:id="1918635038">
      <w:bodyDiv w:val="1"/>
      <w:marLeft w:val="0"/>
      <w:marRight w:val="0"/>
      <w:marTop w:val="0"/>
      <w:marBottom w:val="0"/>
      <w:divBdr>
        <w:top w:val="none" w:sz="0" w:space="0" w:color="auto"/>
        <w:left w:val="none" w:sz="0" w:space="0" w:color="auto"/>
        <w:bottom w:val="none" w:sz="0" w:space="0" w:color="auto"/>
        <w:right w:val="none" w:sz="0" w:space="0" w:color="auto"/>
      </w:divBdr>
    </w:div>
    <w:div w:id="1969774271">
      <w:bodyDiv w:val="1"/>
      <w:marLeft w:val="0"/>
      <w:marRight w:val="0"/>
      <w:marTop w:val="0"/>
      <w:marBottom w:val="0"/>
      <w:divBdr>
        <w:top w:val="none" w:sz="0" w:space="0" w:color="auto"/>
        <w:left w:val="none" w:sz="0" w:space="0" w:color="auto"/>
        <w:bottom w:val="none" w:sz="0" w:space="0" w:color="auto"/>
        <w:right w:val="none" w:sz="0" w:space="0" w:color="auto"/>
      </w:divBdr>
    </w:div>
    <w:div w:id="1974404189">
      <w:bodyDiv w:val="1"/>
      <w:marLeft w:val="0"/>
      <w:marRight w:val="0"/>
      <w:marTop w:val="0"/>
      <w:marBottom w:val="0"/>
      <w:divBdr>
        <w:top w:val="none" w:sz="0" w:space="0" w:color="auto"/>
        <w:left w:val="none" w:sz="0" w:space="0" w:color="auto"/>
        <w:bottom w:val="none" w:sz="0" w:space="0" w:color="auto"/>
        <w:right w:val="none" w:sz="0" w:space="0" w:color="auto"/>
      </w:divBdr>
    </w:div>
    <w:div w:id="1995527103">
      <w:bodyDiv w:val="1"/>
      <w:marLeft w:val="0"/>
      <w:marRight w:val="0"/>
      <w:marTop w:val="0"/>
      <w:marBottom w:val="0"/>
      <w:divBdr>
        <w:top w:val="none" w:sz="0" w:space="0" w:color="auto"/>
        <w:left w:val="none" w:sz="0" w:space="0" w:color="auto"/>
        <w:bottom w:val="none" w:sz="0" w:space="0" w:color="auto"/>
        <w:right w:val="none" w:sz="0" w:space="0" w:color="auto"/>
      </w:divBdr>
    </w:div>
    <w:div w:id="2014603946">
      <w:bodyDiv w:val="1"/>
      <w:marLeft w:val="0"/>
      <w:marRight w:val="0"/>
      <w:marTop w:val="0"/>
      <w:marBottom w:val="0"/>
      <w:divBdr>
        <w:top w:val="none" w:sz="0" w:space="0" w:color="auto"/>
        <w:left w:val="none" w:sz="0" w:space="0" w:color="auto"/>
        <w:bottom w:val="none" w:sz="0" w:space="0" w:color="auto"/>
        <w:right w:val="none" w:sz="0" w:space="0" w:color="auto"/>
      </w:divBdr>
    </w:div>
    <w:div w:id="2067945430">
      <w:bodyDiv w:val="1"/>
      <w:marLeft w:val="0"/>
      <w:marRight w:val="0"/>
      <w:marTop w:val="0"/>
      <w:marBottom w:val="0"/>
      <w:divBdr>
        <w:top w:val="none" w:sz="0" w:space="0" w:color="auto"/>
        <w:left w:val="none" w:sz="0" w:space="0" w:color="auto"/>
        <w:bottom w:val="none" w:sz="0" w:space="0" w:color="auto"/>
        <w:right w:val="none" w:sz="0" w:space="0" w:color="auto"/>
      </w:divBdr>
    </w:div>
    <w:div w:id="2071269273">
      <w:bodyDiv w:val="1"/>
      <w:marLeft w:val="0"/>
      <w:marRight w:val="0"/>
      <w:marTop w:val="0"/>
      <w:marBottom w:val="0"/>
      <w:divBdr>
        <w:top w:val="none" w:sz="0" w:space="0" w:color="auto"/>
        <w:left w:val="none" w:sz="0" w:space="0" w:color="auto"/>
        <w:bottom w:val="none" w:sz="0" w:space="0" w:color="auto"/>
        <w:right w:val="none" w:sz="0" w:space="0" w:color="auto"/>
      </w:divBdr>
    </w:div>
    <w:div w:id="2103795817">
      <w:bodyDiv w:val="1"/>
      <w:marLeft w:val="0"/>
      <w:marRight w:val="0"/>
      <w:marTop w:val="0"/>
      <w:marBottom w:val="0"/>
      <w:divBdr>
        <w:top w:val="none" w:sz="0" w:space="0" w:color="auto"/>
        <w:left w:val="none" w:sz="0" w:space="0" w:color="auto"/>
        <w:bottom w:val="none" w:sz="0" w:space="0" w:color="auto"/>
        <w:right w:val="none" w:sz="0" w:space="0" w:color="auto"/>
      </w:divBdr>
      <w:divsChild>
        <w:div w:id="1040015264">
          <w:marLeft w:val="0"/>
          <w:marRight w:val="0"/>
          <w:marTop w:val="0"/>
          <w:marBottom w:val="0"/>
          <w:divBdr>
            <w:top w:val="none" w:sz="0" w:space="0" w:color="auto"/>
            <w:left w:val="none" w:sz="0" w:space="0" w:color="auto"/>
            <w:bottom w:val="none" w:sz="0" w:space="0" w:color="auto"/>
            <w:right w:val="none" w:sz="0" w:space="0" w:color="auto"/>
          </w:divBdr>
          <w:divsChild>
            <w:div w:id="2089879314">
              <w:marLeft w:val="0"/>
              <w:marRight w:val="0"/>
              <w:marTop w:val="0"/>
              <w:marBottom w:val="0"/>
              <w:divBdr>
                <w:top w:val="none" w:sz="0" w:space="0" w:color="auto"/>
                <w:left w:val="none" w:sz="0" w:space="0" w:color="auto"/>
                <w:bottom w:val="none" w:sz="0" w:space="0" w:color="auto"/>
                <w:right w:val="none" w:sz="0" w:space="0" w:color="auto"/>
              </w:divBdr>
              <w:divsChild>
                <w:div w:id="563178690">
                  <w:marLeft w:val="0"/>
                  <w:marRight w:val="0"/>
                  <w:marTop w:val="0"/>
                  <w:marBottom w:val="0"/>
                  <w:divBdr>
                    <w:top w:val="none" w:sz="0" w:space="0" w:color="auto"/>
                    <w:left w:val="none" w:sz="0" w:space="0" w:color="auto"/>
                    <w:bottom w:val="none" w:sz="0" w:space="0" w:color="auto"/>
                    <w:right w:val="none" w:sz="0" w:space="0" w:color="auto"/>
                  </w:divBdr>
                  <w:divsChild>
                    <w:div w:id="58322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707369">
          <w:marLeft w:val="0"/>
          <w:marRight w:val="0"/>
          <w:marTop w:val="0"/>
          <w:marBottom w:val="0"/>
          <w:divBdr>
            <w:top w:val="none" w:sz="0" w:space="0" w:color="auto"/>
            <w:left w:val="none" w:sz="0" w:space="0" w:color="auto"/>
            <w:bottom w:val="none" w:sz="0" w:space="0" w:color="auto"/>
            <w:right w:val="none" w:sz="0" w:space="0" w:color="auto"/>
          </w:divBdr>
          <w:divsChild>
            <w:div w:id="568422419">
              <w:marLeft w:val="0"/>
              <w:marRight w:val="0"/>
              <w:marTop w:val="0"/>
              <w:marBottom w:val="0"/>
              <w:divBdr>
                <w:top w:val="none" w:sz="0" w:space="0" w:color="auto"/>
                <w:left w:val="none" w:sz="0" w:space="0" w:color="auto"/>
                <w:bottom w:val="none" w:sz="0" w:space="0" w:color="auto"/>
                <w:right w:val="none" w:sz="0" w:space="0" w:color="auto"/>
              </w:divBdr>
              <w:divsChild>
                <w:div w:id="929585209">
                  <w:marLeft w:val="0"/>
                  <w:marRight w:val="0"/>
                  <w:marTop w:val="0"/>
                  <w:marBottom w:val="0"/>
                  <w:divBdr>
                    <w:top w:val="none" w:sz="0" w:space="0" w:color="auto"/>
                    <w:left w:val="none" w:sz="0" w:space="0" w:color="auto"/>
                    <w:bottom w:val="none" w:sz="0" w:space="0" w:color="auto"/>
                    <w:right w:val="none" w:sz="0" w:space="0" w:color="auto"/>
                  </w:divBdr>
                  <w:divsChild>
                    <w:div w:id="345446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4915706">
      <w:bodyDiv w:val="1"/>
      <w:marLeft w:val="0"/>
      <w:marRight w:val="0"/>
      <w:marTop w:val="0"/>
      <w:marBottom w:val="0"/>
      <w:divBdr>
        <w:top w:val="none" w:sz="0" w:space="0" w:color="auto"/>
        <w:left w:val="none" w:sz="0" w:space="0" w:color="auto"/>
        <w:bottom w:val="none" w:sz="0" w:space="0" w:color="auto"/>
        <w:right w:val="none" w:sz="0" w:space="0" w:color="auto"/>
      </w:divBdr>
      <w:divsChild>
        <w:div w:id="48000768">
          <w:marLeft w:val="0"/>
          <w:marRight w:val="0"/>
          <w:marTop w:val="0"/>
          <w:marBottom w:val="0"/>
          <w:divBdr>
            <w:top w:val="none" w:sz="0" w:space="0" w:color="auto"/>
            <w:left w:val="none" w:sz="0" w:space="0" w:color="auto"/>
            <w:bottom w:val="none" w:sz="0" w:space="0" w:color="auto"/>
            <w:right w:val="none" w:sz="0" w:space="0" w:color="auto"/>
          </w:divBdr>
          <w:divsChild>
            <w:div w:id="1204514607">
              <w:marLeft w:val="0"/>
              <w:marRight w:val="0"/>
              <w:marTop w:val="0"/>
              <w:marBottom w:val="0"/>
              <w:divBdr>
                <w:top w:val="none" w:sz="0" w:space="0" w:color="auto"/>
                <w:left w:val="none" w:sz="0" w:space="0" w:color="auto"/>
                <w:bottom w:val="none" w:sz="0" w:space="0" w:color="auto"/>
                <w:right w:val="none" w:sz="0" w:space="0" w:color="auto"/>
              </w:divBdr>
              <w:divsChild>
                <w:div w:id="103885462">
                  <w:marLeft w:val="0"/>
                  <w:marRight w:val="0"/>
                  <w:marTop w:val="0"/>
                  <w:marBottom w:val="0"/>
                  <w:divBdr>
                    <w:top w:val="none" w:sz="0" w:space="0" w:color="auto"/>
                    <w:left w:val="none" w:sz="0" w:space="0" w:color="auto"/>
                    <w:bottom w:val="none" w:sz="0" w:space="0" w:color="auto"/>
                    <w:right w:val="none" w:sz="0" w:space="0" w:color="auto"/>
                  </w:divBdr>
                  <w:divsChild>
                    <w:div w:id="1803033969">
                      <w:marLeft w:val="0"/>
                      <w:marRight w:val="0"/>
                      <w:marTop w:val="0"/>
                      <w:marBottom w:val="0"/>
                      <w:divBdr>
                        <w:top w:val="none" w:sz="0" w:space="0" w:color="auto"/>
                        <w:left w:val="none" w:sz="0" w:space="0" w:color="auto"/>
                        <w:bottom w:val="none" w:sz="0" w:space="0" w:color="auto"/>
                        <w:right w:val="none" w:sz="0" w:space="0" w:color="auto"/>
                      </w:divBdr>
                      <w:divsChild>
                        <w:div w:id="1268660704">
                          <w:marLeft w:val="0"/>
                          <w:marRight w:val="0"/>
                          <w:marTop w:val="0"/>
                          <w:marBottom w:val="0"/>
                          <w:divBdr>
                            <w:top w:val="none" w:sz="0" w:space="0" w:color="auto"/>
                            <w:left w:val="none" w:sz="0" w:space="0" w:color="auto"/>
                            <w:bottom w:val="none" w:sz="0" w:space="0" w:color="auto"/>
                            <w:right w:val="none" w:sz="0" w:space="0" w:color="auto"/>
                          </w:divBdr>
                          <w:divsChild>
                            <w:div w:id="176765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9713465">
      <w:bodyDiv w:val="1"/>
      <w:marLeft w:val="0"/>
      <w:marRight w:val="0"/>
      <w:marTop w:val="0"/>
      <w:marBottom w:val="0"/>
      <w:divBdr>
        <w:top w:val="none" w:sz="0" w:space="0" w:color="auto"/>
        <w:left w:val="none" w:sz="0" w:space="0" w:color="auto"/>
        <w:bottom w:val="none" w:sz="0" w:space="0" w:color="auto"/>
        <w:right w:val="none" w:sz="0" w:space="0" w:color="auto"/>
      </w:divBdr>
      <w:divsChild>
        <w:div w:id="24252947">
          <w:marLeft w:val="0"/>
          <w:marRight w:val="0"/>
          <w:marTop w:val="0"/>
          <w:marBottom w:val="0"/>
          <w:divBdr>
            <w:top w:val="none" w:sz="0" w:space="0" w:color="auto"/>
            <w:left w:val="none" w:sz="0" w:space="0" w:color="auto"/>
            <w:bottom w:val="none" w:sz="0" w:space="0" w:color="auto"/>
            <w:right w:val="none" w:sz="0" w:space="0" w:color="auto"/>
          </w:divBdr>
          <w:divsChild>
            <w:div w:id="1926840444">
              <w:marLeft w:val="0"/>
              <w:marRight w:val="0"/>
              <w:marTop w:val="0"/>
              <w:marBottom w:val="0"/>
              <w:divBdr>
                <w:top w:val="none" w:sz="0" w:space="0" w:color="auto"/>
                <w:left w:val="none" w:sz="0" w:space="0" w:color="auto"/>
                <w:bottom w:val="none" w:sz="0" w:space="0" w:color="auto"/>
                <w:right w:val="none" w:sz="0" w:space="0" w:color="auto"/>
              </w:divBdr>
              <w:divsChild>
                <w:div w:id="923302280">
                  <w:marLeft w:val="0"/>
                  <w:marRight w:val="0"/>
                  <w:marTop w:val="0"/>
                  <w:marBottom w:val="0"/>
                  <w:divBdr>
                    <w:top w:val="none" w:sz="0" w:space="0" w:color="auto"/>
                    <w:left w:val="none" w:sz="0" w:space="0" w:color="auto"/>
                    <w:bottom w:val="none" w:sz="0" w:space="0" w:color="auto"/>
                    <w:right w:val="none" w:sz="0" w:space="0" w:color="auto"/>
                  </w:divBdr>
                  <w:divsChild>
                    <w:div w:id="1977294811">
                      <w:marLeft w:val="0"/>
                      <w:marRight w:val="0"/>
                      <w:marTop w:val="0"/>
                      <w:marBottom w:val="0"/>
                      <w:divBdr>
                        <w:top w:val="none" w:sz="0" w:space="0" w:color="auto"/>
                        <w:left w:val="none" w:sz="0" w:space="0" w:color="auto"/>
                        <w:bottom w:val="none" w:sz="0" w:space="0" w:color="auto"/>
                        <w:right w:val="none" w:sz="0" w:space="0" w:color="auto"/>
                      </w:divBdr>
                      <w:divsChild>
                        <w:div w:id="202637825">
                          <w:marLeft w:val="0"/>
                          <w:marRight w:val="0"/>
                          <w:marTop w:val="0"/>
                          <w:marBottom w:val="0"/>
                          <w:divBdr>
                            <w:top w:val="none" w:sz="0" w:space="0" w:color="auto"/>
                            <w:left w:val="none" w:sz="0" w:space="0" w:color="auto"/>
                            <w:bottom w:val="none" w:sz="0" w:space="0" w:color="auto"/>
                            <w:right w:val="none" w:sz="0" w:space="0" w:color="auto"/>
                          </w:divBdr>
                          <w:divsChild>
                            <w:div w:id="99145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4.png"/><Relationship Id="rId107" Type="http://schemas.openxmlformats.org/officeDocument/2006/relationships/hyperlink" Target="https://www.dell.com" TargetMode="External"/><Relationship Id="rId11" Type="http://schemas.openxmlformats.org/officeDocument/2006/relationships/image" Target="media/image1.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hyperlink" Target="http://www.camif-collectivites.fr" TargetMode="External"/><Relationship Id="rId102" Type="http://schemas.openxmlformats.org/officeDocument/2006/relationships/hyperlink" Target="https://www.epson.fr/fr_FR/produits/imprimantes/laser/monochrome/workforce-al-m320dtn/p/21458" TargetMode="External"/><Relationship Id="rId5" Type="http://schemas.openxmlformats.org/officeDocument/2006/relationships/numbering" Target="numbering.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hyperlink" Target="https://www.ldlc.com/fiche/PB00316286.html" TargetMode="External"/><Relationship Id="rId108" Type="http://schemas.openxmlformats.org/officeDocument/2006/relationships/footer" Target="footer1.xml"/><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hyperlink" Target="https://www.dell.com" TargetMode="External"/><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hyperlink" Target="https://www.epson.fr/fr_FR/produits/imprimantes/inkjet/grand-public/expression-xp-2200/p/34101"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localhost/glpi"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fontTable" Target="fontTable.xml"/><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hyperlink" Target="https://www.inmac-wstore.com/dell-ssd-1-to-pcie/p7228412.htm" TargetMode="External"/><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4.png"/><Relationship Id="rId110"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69.png"/><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hyperlink" Target="https://www.dell.com/fr-fr/shop/dell-1to-7200-tr-min-sata-35pouces-disque-dur/apd/400-apym/stockage-lecteurs-et-supports" TargetMode="Externa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0.png"/><Relationship Id="rId88" Type="http://schemas.openxmlformats.org/officeDocument/2006/relationships/image" Target="media/image7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c995fed1-4595-48d8-a48f-fe5e293d79f9"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549EA95B54A4A34EA9451BE74535A810" ma:contentTypeVersion="14" ma:contentTypeDescription="Crée un document." ma:contentTypeScope="" ma:versionID="d7e18f018fc48dfbf77cab670f78460f">
  <xsd:schema xmlns:xsd="http://www.w3.org/2001/XMLSchema" xmlns:xs="http://www.w3.org/2001/XMLSchema" xmlns:p="http://schemas.microsoft.com/office/2006/metadata/properties" xmlns:ns3="c995fed1-4595-48d8-a48f-fe5e293d79f9" xmlns:ns4="fe1d2418-f1ba-4e66-9f08-db05e9460e8f" targetNamespace="http://schemas.microsoft.com/office/2006/metadata/properties" ma:root="true" ma:fieldsID="690e2cc8f98c24813fe6e03fdc37df99" ns3:_="" ns4:_="">
    <xsd:import namespace="c995fed1-4595-48d8-a48f-fe5e293d79f9"/>
    <xsd:import namespace="fe1d2418-f1ba-4e66-9f08-db05e9460e8f"/>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4:SharedWithUsers" minOccurs="0"/>
                <xsd:element ref="ns4:SharedWithDetails" minOccurs="0"/>
                <xsd:element ref="ns4:SharingHintHash" minOccurs="0"/>
                <xsd:element ref="ns3:_activity" minOccurs="0"/>
                <xsd:element ref="ns3:MediaServiceDateTaken" minOccurs="0"/>
                <xsd:element ref="ns3:MediaServiceSystemTags" minOccurs="0"/>
                <xsd:element ref="ns3:MediaServiceGenerationTime" minOccurs="0"/>
                <xsd:element ref="ns3:MediaServiceEventHashCode" minOccurs="0"/>
                <xsd:element ref="ns3:MediaLengthInSeconds" minOccurs="0"/>
                <xsd:element ref="ns3:MediaServiceSearchPropertie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995fed1-4595-48d8-a48f-fe5e293d79f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_activity" ma:index="14" nillable="true" ma:displayName="_activity" ma:hidden="true" ma:internalName="_activity">
      <xsd:simpleType>
        <xsd:restriction base="dms:Note"/>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SystemTags" ma:index="16" nillable="true" ma:displayName="MediaServiceSystemTags" ma:hidden="true" ma:internalName="MediaServiceSystemTags" ma:readOnly="true">
      <xsd:simpleType>
        <xsd:restriction base="dms:Note"/>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SearchProperties" ma:index="20" nillable="true" ma:displayName="MediaServiceSearchProperties" ma:hidden="true" ma:internalName="MediaServiceSearchProperties" ma:readOnly="true">
      <xsd:simpleType>
        <xsd:restriction base="dms:Note"/>
      </xsd:simpleType>
    </xsd:element>
    <xsd:element name="MediaServiceOCR" ma:index="21"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e1d2418-f1ba-4e66-9f08-db05e9460e8f" elementFormDefault="qualified">
    <xsd:import namespace="http://schemas.microsoft.com/office/2006/documentManagement/types"/>
    <xsd:import namespace="http://schemas.microsoft.com/office/infopath/2007/PartnerControls"/>
    <xsd:element name="SharedWithUsers" ma:index="11" nillable="true" ma:displayName="Partagé avec"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Partagé avec détails" ma:internalName="SharedWithDetails" ma:readOnly="true">
      <xsd:simpleType>
        <xsd:restriction base="dms:Note">
          <xsd:maxLength value="255"/>
        </xsd:restriction>
      </xsd:simpleType>
    </xsd:element>
    <xsd:element name="SharingHintHash" ma:index="13" nillable="true" ma:displayName="Partage du hachage d’indicateu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9EFC69E-BF88-4B92-9B3C-3EAF359E507E}">
  <ds:schemaRefs>
    <ds:schemaRef ds:uri="http://schemas.openxmlformats.org/officeDocument/2006/bibliography"/>
  </ds:schemaRefs>
</ds:datastoreItem>
</file>

<file path=customXml/itemProps2.xml><?xml version="1.0" encoding="utf-8"?>
<ds:datastoreItem xmlns:ds="http://schemas.openxmlformats.org/officeDocument/2006/customXml" ds:itemID="{DB54D379-1B5F-4EA1-8D2A-7B8C356ABC13}">
  <ds:schemaRefs>
    <ds:schemaRef ds:uri="http://schemas.microsoft.com/office/2006/documentManagement/types"/>
    <ds:schemaRef ds:uri="http://purl.org/dc/elements/1.1/"/>
    <ds:schemaRef ds:uri="http://schemas.microsoft.com/office/2006/metadata/properties"/>
    <ds:schemaRef ds:uri="fe1d2418-f1ba-4e66-9f08-db05e9460e8f"/>
    <ds:schemaRef ds:uri="http://purl.org/dc/terms/"/>
    <ds:schemaRef ds:uri="http://www.w3.org/XML/1998/namespace"/>
    <ds:schemaRef ds:uri="c995fed1-4595-48d8-a48f-fe5e293d79f9"/>
    <ds:schemaRef ds:uri="http://schemas.microsoft.com/office/infopath/2007/PartnerControls"/>
    <ds:schemaRef ds:uri="http://schemas.openxmlformats.org/package/2006/metadata/core-properties"/>
    <ds:schemaRef ds:uri="http://purl.org/dc/dcmitype/"/>
  </ds:schemaRefs>
</ds:datastoreItem>
</file>

<file path=customXml/itemProps3.xml><?xml version="1.0" encoding="utf-8"?>
<ds:datastoreItem xmlns:ds="http://schemas.openxmlformats.org/officeDocument/2006/customXml" ds:itemID="{8E7F8FFD-9D1B-4DF1-B64F-F3789079C81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995fed1-4595-48d8-a48f-fe5e293d79f9"/>
    <ds:schemaRef ds:uri="fe1d2418-f1ba-4e66-9f08-db05e9460e8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A07763E-8364-4EA0-B72D-DD2F0DC468E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8275</Words>
  <Characters>45517</Characters>
  <Application>Microsoft Office Word</Application>
  <DocSecurity>0</DocSecurity>
  <Lines>379</Lines>
  <Paragraphs>107</Paragraphs>
  <ScaleCrop>false</ScaleCrop>
  <Company/>
  <LinksUpToDate>false</LinksUpToDate>
  <CharactersWithSpaces>53685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GABRIELE</dc:creator>
  <cp:keywords/>
  <dc:description/>
  <cp:lastModifiedBy>GABRIELE  Nathan</cp:lastModifiedBy>
  <cp:revision>2</cp:revision>
  <cp:lastPrinted>2025-01-10T05:51:00Z</cp:lastPrinted>
  <dcterms:created xsi:type="dcterms:W3CDTF">2025-03-21T13:54:00Z</dcterms:created>
  <dcterms:modified xsi:type="dcterms:W3CDTF">2025-03-21T13:54:00Z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0x010100549EA95B54A4A34EA9451BE74535A810</vt:lpwstr>
  </property>
</Properties>
</file>